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43FC8" w14:textId="77777777" w:rsidR="00E23ECC" w:rsidRDefault="00E23ECC" w:rsidP="00E23ECC">
      <w:pPr>
        <w:tabs>
          <w:tab w:val="left" w:pos="5040"/>
        </w:tabs>
        <w:rPr>
          <w:b/>
        </w:rPr>
      </w:pPr>
    </w:p>
    <w:p w14:paraId="1DDFB98B" w14:textId="159DFDC0" w:rsidR="00EE4D94" w:rsidRDefault="00BF5CA8" w:rsidP="00E23ECC">
      <w:pPr>
        <w:tabs>
          <w:tab w:val="left" w:pos="7920"/>
        </w:tabs>
        <w:rPr>
          <w:b/>
          <w:sz w:val="28"/>
          <w:szCs w:val="28"/>
        </w:rPr>
      </w:pPr>
      <w:r>
        <w:rPr>
          <w:noProof/>
        </w:rPr>
        <w:drawing>
          <wp:inline distT="0" distB="0" distL="0" distR="0" wp14:anchorId="691C75DB" wp14:editId="03E23ADD">
            <wp:extent cx="2457450" cy="702129"/>
            <wp:effectExtent l="0" t="0" r="0" b="0"/>
            <wp:docPr id="1054812218" name="Picture 2" descr="A black background with blue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12218" name="Picture 2" descr="A black background with blue and red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6724" cy="704779"/>
                    </a:xfrm>
                    <a:prstGeom prst="rect">
                      <a:avLst/>
                    </a:prstGeom>
                    <a:noFill/>
                    <a:ln>
                      <a:noFill/>
                    </a:ln>
                  </pic:spPr>
                </pic:pic>
              </a:graphicData>
            </a:graphic>
          </wp:inline>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74DBB149" w:rsidR="00EE4D94" w:rsidRPr="00E157F3" w:rsidRDefault="00367AD6" w:rsidP="00EE4D94">
      <w:pPr>
        <w:tabs>
          <w:tab w:val="left" w:pos="7920"/>
        </w:tabs>
        <w:jc w:val="right"/>
        <w:rPr>
          <w:rFonts w:ascii="Helvetica" w:hAnsi="Helvetica" w:cs="Helvetica"/>
          <w:bCs/>
          <w:sz w:val="20"/>
          <w:szCs w:val="20"/>
        </w:rPr>
      </w:pPr>
      <w:r w:rsidRPr="00E157F3">
        <w:rPr>
          <w:rFonts w:ascii="Helvetica" w:hAnsi="Helvetica" w:cs="Helvetica"/>
          <w:bCs/>
          <w:sz w:val="20"/>
          <w:szCs w:val="20"/>
        </w:rPr>
        <w:t>Posted</w:t>
      </w:r>
      <w:r w:rsidR="00023E33" w:rsidRPr="00E157F3">
        <w:rPr>
          <w:rFonts w:ascii="Helvetica" w:hAnsi="Helvetica" w:cs="Helvetica"/>
          <w:bCs/>
          <w:sz w:val="20"/>
          <w:szCs w:val="20"/>
        </w:rPr>
        <w:t>: 12</w:t>
      </w:r>
      <w:r w:rsidR="00CE1E72">
        <w:rPr>
          <w:rFonts w:ascii="Helvetica" w:hAnsi="Helvetica" w:cs="Helvetica"/>
          <w:bCs/>
          <w:sz w:val="20"/>
          <w:szCs w:val="20"/>
        </w:rPr>
        <w:t>/</w:t>
      </w:r>
      <w:r w:rsidR="00BF5CA8">
        <w:rPr>
          <w:rFonts w:ascii="Helvetica" w:hAnsi="Helvetica" w:cs="Helvetica"/>
          <w:bCs/>
          <w:sz w:val="20"/>
          <w:szCs w:val="20"/>
        </w:rPr>
        <w:t>27</w:t>
      </w:r>
      <w:r w:rsidR="00CE1E72">
        <w:rPr>
          <w:rFonts w:ascii="Helvetica" w:hAnsi="Helvetica" w:cs="Helvetica"/>
          <w:bCs/>
          <w:sz w:val="20"/>
          <w:szCs w:val="20"/>
        </w:rPr>
        <w:t>/2024</w:t>
      </w:r>
    </w:p>
    <w:p w14:paraId="4F8159DC" w14:textId="6BA22089" w:rsidR="00D929D2" w:rsidRPr="00B046B2" w:rsidRDefault="00BF5CA8" w:rsidP="00D929D2">
      <w:pPr>
        <w:tabs>
          <w:tab w:val="left" w:pos="7920"/>
        </w:tabs>
        <w:rPr>
          <w:rFonts w:ascii="Helvetica" w:hAnsi="Helvetica" w:cs="Helvetica"/>
          <w:b/>
          <w:sz w:val="32"/>
          <w:szCs w:val="32"/>
        </w:rPr>
      </w:pPr>
      <w:r>
        <w:rPr>
          <w:rFonts w:ascii="Helvetica" w:hAnsi="Helvetica" w:cs="Helvetica"/>
          <w:b/>
          <w:sz w:val="32"/>
          <w:szCs w:val="32"/>
        </w:rPr>
        <w:t xml:space="preserve">KC </w:t>
      </w:r>
      <w:r w:rsidR="00D929D2" w:rsidRPr="00B046B2">
        <w:rPr>
          <w:rFonts w:ascii="Helvetica" w:hAnsi="Helvetica" w:cs="Helvetica"/>
          <w:b/>
          <w:sz w:val="32"/>
          <w:szCs w:val="32"/>
        </w:rPr>
        <w:t xml:space="preserve">MACHINE OPERATOR </w:t>
      </w:r>
    </w:p>
    <w:p w14:paraId="30612590" w14:textId="77777777" w:rsidR="00E94FC9" w:rsidRPr="00B046B2" w:rsidRDefault="00E94FC9" w:rsidP="00E94FC9">
      <w:pPr>
        <w:tabs>
          <w:tab w:val="left" w:pos="4500"/>
        </w:tabs>
        <w:rPr>
          <w:rFonts w:ascii="Helvetica" w:hAnsi="Helvetica" w:cs="Helvetica"/>
          <w:sz w:val="16"/>
          <w:szCs w:val="16"/>
        </w:rPr>
      </w:pPr>
    </w:p>
    <w:p w14:paraId="5C46553B" w14:textId="148F7FE0" w:rsidR="00BF5CA8" w:rsidRPr="00F701A6" w:rsidRDefault="00BF5CA8" w:rsidP="00BF5CA8">
      <w:pPr>
        <w:tabs>
          <w:tab w:val="left" w:pos="4500"/>
        </w:tabs>
        <w:rPr>
          <w:rFonts w:ascii="Arial" w:eastAsia="Calibri" w:hAnsi="Arial" w:cs="Arial"/>
          <w:sz w:val="20"/>
          <w:szCs w:val="20"/>
        </w:rPr>
      </w:pPr>
      <w:r w:rsidRPr="00F701A6">
        <w:rPr>
          <w:rFonts w:ascii="Arial" w:eastAsia="Calibri" w:hAnsi="Arial" w:cs="Arial"/>
          <w:sz w:val="20"/>
          <w:szCs w:val="20"/>
        </w:rPr>
        <w:t xml:space="preserve">Evans Evco, a division of Budnick Converting, Inc., located in Kansas City, MO, is a privately held and </w:t>
      </w:r>
      <w:hyperlink r:id="rId6" w:history="1">
        <w:r w:rsidRPr="00F701A6">
          <w:rPr>
            <w:rStyle w:val="Hyperlink"/>
            <w:rFonts w:ascii="Arial" w:eastAsia="Calibri" w:hAnsi="Arial" w:cs="Arial"/>
            <w:sz w:val="20"/>
            <w:szCs w:val="20"/>
          </w:rPr>
          <w:t>female owned corporation</w:t>
        </w:r>
      </w:hyperlink>
      <w:r w:rsidRPr="00F701A6">
        <w:rPr>
          <w:rFonts w:ascii="Arial" w:eastAsia="Calibri" w:hAnsi="Arial" w:cs="Arial"/>
          <w:sz w:val="20"/>
          <w:szCs w:val="20"/>
        </w:rPr>
        <w:t xml:space="preserve">. Evans Evco primarily focuses on specialty converting of adhesive coated tapes and foams, and the distribution of packaging materials.  The Evans Evco division primarily serves the Aerospace, Electronics, Medical and General Industrial markets. Budnick Converting, headquartered in Columbia, IL, is on the leading edge of adhesive tape converting technology; currently utilizing over 70 cutting, slitting, laminating, printing and spooling machines to convert materials into labor saving customized parts.  For more information on Evans Evco and Budnick Converting, Inc, please visit our websites at </w:t>
      </w:r>
      <w:hyperlink r:id="rId7" w:history="1">
        <w:r w:rsidRPr="00F701A6">
          <w:rPr>
            <w:rStyle w:val="Hyperlink"/>
            <w:rFonts w:ascii="Arial" w:eastAsia="Calibri" w:hAnsi="Arial" w:cs="Arial"/>
            <w:sz w:val="20"/>
            <w:szCs w:val="20"/>
          </w:rPr>
          <w:t>www.evansevco.com</w:t>
        </w:r>
      </w:hyperlink>
      <w:r w:rsidRPr="00F701A6">
        <w:rPr>
          <w:rFonts w:ascii="Arial" w:eastAsia="Calibri" w:hAnsi="Arial" w:cs="Arial"/>
          <w:sz w:val="20"/>
          <w:szCs w:val="20"/>
        </w:rPr>
        <w:t xml:space="preserve"> &amp; </w:t>
      </w:r>
      <w:hyperlink r:id="rId8" w:history="1">
        <w:r w:rsidRPr="00F701A6">
          <w:rPr>
            <w:rStyle w:val="Hyperlink"/>
            <w:rFonts w:ascii="Arial" w:eastAsia="Calibri" w:hAnsi="Arial" w:cs="Arial"/>
            <w:sz w:val="20"/>
            <w:szCs w:val="20"/>
          </w:rPr>
          <w:t>www.budnick.com</w:t>
        </w:r>
      </w:hyperlink>
      <w:r w:rsidRPr="00F701A6">
        <w:rPr>
          <w:rFonts w:ascii="Arial" w:eastAsia="Calibri" w:hAnsi="Arial" w:cs="Arial"/>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7CD1096C"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w:t>
      </w:r>
      <w:r w:rsidR="00786C8F" w:rsidRPr="00093BEA">
        <w:rPr>
          <w:rFonts w:ascii="Helvetica" w:hAnsi="Helvetica" w:cs="Helvetica"/>
          <w:sz w:val="20"/>
          <w:szCs w:val="20"/>
        </w:rPr>
        <w:t>equipment such as</w:t>
      </w:r>
      <w:r w:rsidR="00F61C6F" w:rsidRPr="00093BEA">
        <w:rPr>
          <w:rFonts w:ascii="Helvetica" w:hAnsi="Helvetica" w:cs="Helvetica"/>
          <w:sz w:val="20"/>
          <w:szCs w:val="20"/>
        </w:rPr>
        <w:t xml:space="preserve"> </w:t>
      </w:r>
      <w:r w:rsidR="00093BEA" w:rsidRPr="00093BEA">
        <w:rPr>
          <w:rFonts w:ascii="Helvetica" w:hAnsi="Helvetica" w:cs="Helvetica"/>
          <w:sz w:val="20"/>
          <w:szCs w:val="20"/>
        </w:rPr>
        <w:t xml:space="preserve">slitters, </w:t>
      </w:r>
      <w:r w:rsidR="00F61C6F" w:rsidRPr="00093BEA">
        <w:rPr>
          <w:rFonts w:ascii="Helvetica" w:hAnsi="Helvetica" w:cs="Helvetica"/>
          <w:sz w:val="20"/>
          <w:szCs w:val="20"/>
        </w:rPr>
        <w:t>rewind machines</w:t>
      </w:r>
      <w:r w:rsidR="00A04C4A" w:rsidRPr="00093BEA">
        <w:rPr>
          <w:rFonts w:ascii="Helvetica" w:hAnsi="Helvetica" w:cs="Helvetica"/>
          <w:sz w:val="20"/>
          <w:szCs w:val="20"/>
        </w:rPr>
        <w:t>, laminators, rewind tables</w:t>
      </w:r>
      <w:r w:rsidR="00786C8F" w:rsidRPr="00093BEA">
        <w:rPr>
          <w:rFonts w:ascii="Helvetica" w:hAnsi="Helvetica" w:cs="Helvetica"/>
          <w:sz w:val="20"/>
          <w:szCs w:val="20"/>
        </w:rPr>
        <w:t>,</w:t>
      </w:r>
      <w:r w:rsidR="000E2BC5" w:rsidRPr="00093BEA">
        <w:rPr>
          <w:rFonts w:ascii="Helvetica" w:hAnsi="Helvetica" w:cs="Helvetica"/>
          <w:sz w:val="20"/>
          <w:szCs w:val="20"/>
        </w:rPr>
        <w:t xml:space="preserve"> rotary and flatbed presses</w:t>
      </w:r>
      <w:r w:rsidR="00EB139E" w:rsidRPr="00093BEA">
        <w:rPr>
          <w:rFonts w:ascii="Helvetica" w:hAnsi="Helvetica" w:cs="Helvetica"/>
          <w:sz w:val="20"/>
          <w:szCs w:val="20"/>
        </w:rPr>
        <w:t xml:space="preserve"> etc</w:t>
      </w:r>
      <w:r w:rsidR="00EB139E" w:rsidRPr="00B046B2">
        <w:rPr>
          <w:rFonts w:ascii="Helvetica" w:hAnsi="Helvetica" w:cs="Helvetica"/>
          <w:sz w:val="20"/>
          <w:szCs w:val="20"/>
        </w:rPr>
        <w:t>.</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77777777"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25718BA0"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w:t>
      </w:r>
      <w:r w:rsidR="00E157F3">
        <w:rPr>
          <w:rFonts w:ascii="Helvetica" w:hAnsi="Helvetica" w:cs="Helvetica"/>
          <w:sz w:val="20"/>
          <w:szCs w:val="20"/>
        </w:rPr>
        <w:t>-</w:t>
      </w:r>
      <w:r w:rsidRPr="00B046B2">
        <w:rPr>
          <w:rFonts w:ascii="Helvetica" w:hAnsi="Helvetica" w:cs="Helvetica"/>
          <w:sz w:val="20"/>
          <w:szCs w:val="20"/>
        </w:rPr>
        <w:t>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(ie: clocking in and out of jobs, finding location of material, moving material, etc.)</w:t>
      </w:r>
    </w:p>
    <w:p w14:paraId="115CE8A3" w14:textId="4FCEFA38"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w:t>
      </w:r>
      <w:r w:rsidR="00391A72">
        <w:rPr>
          <w:rFonts w:ascii="Helvetica" w:hAnsi="Helvetica" w:cs="Helvetica"/>
          <w:sz w:val="20"/>
          <w:szCs w:val="20"/>
        </w:rPr>
        <w:t xml:space="preserve"> </w:t>
      </w:r>
      <w:r w:rsidRPr="00B046B2">
        <w:rPr>
          <w:rFonts w:ascii="Helvetica" w:hAnsi="Helvetica" w:cs="Helvetica"/>
          <w:sz w:val="20"/>
          <w:szCs w:val="20"/>
        </w:rPr>
        <w:t>ensuring proper paperwork accompanies the order.</w:t>
      </w:r>
    </w:p>
    <w:p w14:paraId="345574AE" w14:textId="614CDC21"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w:t>
      </w:r>
      <w:r w:rsidR="00E157F3" w:rsidRPr="00B046B2">
        <w:rPr>
          <w:rFonts w:ascii="Helvetica" w:hAnsi="Helvetica" w:cs="Helvetica"/>
          <w:sz w:val="20"/>
          <w:szCs w:val="20"/>
        </w:rPr>
        <w:t>the operation</w:t>
      </w:r>
      <w:r w:rsidRPr="00B046B2">
        <w:rPr>
          <w:rFonts w:ascii="Helvetica" w:hAnsi="Helvetica" w:cs="Helvetica"/>
          <w:sz w:val="20"/>
          <w:szCs w:val="20"/>
        </w:rPr>
        <w:t xml:space="preserve"> of equipment to diagnose malfunctions and to determine need for adjustments or repairs, notify maintenance of any problems that arise.</w:t>
      </w:r>
    </w:p>
    <w:p w14:paraId="4D6A0B48" w14:textId="4C773740"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Clean department machines and work area on a daily basis.  Work as a team to ensure </w:t>
      </w:r>
      <w:r w:rsidR="00023E33" w:rsidRPr="00B046B2">
        <w:rPr>
          <w:rFonts w:ascii="Helvetica" w:hAnsi="Helvetica" w:cs="Helvetica"/>
          <w:sz w:val="20"/>
          <w:szCs w:val="20"/>
        </w:rPr>
        <w:t>the entire</w:t>
      </w:r>
      <w:r w:rsidRPr="00B046B2">
        <w:rPr>
          <w:rFonts w:ascii="Helvetica" w:hAnsi="Helvetica" w:cs="Helvetica"/>
          <w:sz w:val="20"/>
          <w:szCs w:val="20"/>
        </w:rPr>
        <w:t xml:space="preserve"> production area is clean and clutter free.</w:t>
      </w:r>
    </w:p>
    <w:p w14:paraId="783F9B59" w14:textId="4381ABAB"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maintain </w:t>
      </w:r>
      <w:r w:rsidR="00023E33" w:rsidRPr="00B046B2">
        <w:rPr>
          <w:rFonts w:ascii="Helvetica" w:hAnsi="Helvetica" w:cs="Helvetica"/>
          <w:sz w:val="20"/>
          <w:szCs w:val="20"/>
        </w:rPr>
        <w:t>a high</w:t>
      </w:r>
      <w:r w:rsidRPr="00B046B2">
        <w:rPr>
          <w:rFonts w:ascii="Helvetica" w:hAnsi="Helvetica" w:cs="Helvetica"/>
          <w:sz w:val="20"/>
          <w:szCs w:val="20"/>
        </w:rPr>
        <w:t xml:space="preserve"> level of safety awareness.  Follow operation standards and all department policies and company directives.</w:t>
      </w:r>
    </w:p>
    <w:p w14:paraId="3B37AF80" w14:textId="77777777" w:rsidR="00F62586" w:rsidRPr="00B046B2" w:rsidRDefault="00F62586" w:rsidP="00F62586">
      <w:pPr>
        <w:tabs>
          <w:tab w:val="left" w:pos="5040"/>
        </w:tabs>
        <w:rPr>
          <w:rFonts w:ascii="Helvetica" w:hAnsi="Helvetica" w:cs="Helvetica"/>
          <w:sz w:val="16"/>
          <w:szCs w:val="16"/>
        </w:rPr>
      </w:pP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1EA0244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03C53399"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All candidates must be able to read and write</w:t>
      </w:r>
      <w:r w:rsidR="00023E33">
        <w:rPr>
          <w:rFonts w:ascii="Helvetica" w:hAnsi="Helvetica" w:cs="Helvetica"/>
          <w:sz w:val="20"/>
          <w:szCs w:val="20"/>
        </w:rPr>
        <w:t xml:space="preserve"> English and pass a basic math test</w:t>
      </w:r>
      <w:r w:rsidRPr="00B046B2">
        <w:rPr>
          <w:rFonts w:ascii="Helvetica" w:hAnsi="Helvetica" w:cs="Helvetica"/>
          <w:sz w:val="20"/>
          <w:szCs w:val="20"/>
        </w:rPr>
        <w:t xml:space="preserv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85C37" w:rsidRPr="00B046B2">
        <w:rPr>
          <w:rFonts w:ascii="Helvetica" w:hAnsi="Helvetica" w:cs="Helvetica"/>
          <w:sz w:val="20"/>
          <w:szCs w:val="20"/>
        </w:rPr>
        <w:t xml:space="preserve">helpful, but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4B6995C5" w14:textId="0884DF2D" w:rsidR="00034126" w:rsidRDefault="00034126" w:rsidP="00BF5CA8">
      <w:pPr>
        <w:tabs>
          <w:tab w:val="left" w:pos="5040"/>
        </w:tabs>
        <w:rPr>
          <w:rFonts w:ascii="Helvetica" w:hAnsi="Helvetica" w:cs="Helvetica"/>
          <w:bCs/>
          <w:sz w:val="20"/>
          <w:szCs w:val="20"/>
        </w:rPr>
      </w:pPr>
      <w:r>
        <w:rPr>
          <w:rFonts w:ascii="Helvetica" w:hAnsi="Helvetica" w:cs="Helvetica"/>
          <w:b/>
          <w:sz w:val="20"/>
          <w:szCs w:val="20"/>
        </w:rPr>
        <w:t xml:space="preserve">Shift Hours: </w:t>
      </w:r>
      <w:r w:rsidR="00BF5CA8">
        <w:rPr>
          <w:rFonts w:ascii="Helvetica" w:hAnsi="Helvetica" w:cs="Helvetica"/>
          <w:bCs/>
          <w:sz w:val="20"/>
          <w:szCs w:val="20"/>
        </w:rPr>
        <w:t>7</w:t>
      </w:r>
      <w:r w:rsidRPr="00034126">
        <w:rPr>
          <w:rFonts w:ascii="Helvetica" w:hAnsi="Helvetica" w:cs="Helvetica"/>
          <w:bCs/>
          <w:sz w:val="20"/>
          <w:szCs w:val="20"/>
        </w:rPr>
        <w:t xml:space="preserve">:00am – </w:t>
      </w:r>
      <w:r w:rsidR="00BF5CA8">
        <w:rPr>
          <w:rFonts w:ascii="Helvetica" w:hAnsi="Helvetica" w:cs="Helvetica"/>
          <w:bCs/>
          <w:sz w:val="20"/>
          <w:szCs w:val="20"/>
        </w:rPr>
        <w:t>4:00</w:t>
      </w:r>
      <w:r w:rsidRPr="00034126">
        <w:rPr>
          <w:rFonts w:ascii="Helvetica" w:hAnsi="Helvetica" w:cs="Helvetica"/>
          <w:bCs/>
          <w:sz w:val="20"/>
          <w:szCs w:val="20"/>
        </w:rPr>
        <w:t>pm M-F</w:t>
      </w:r>
    </w:p>
    <w:p w14:paraId="7EE449B7" w14:textId="1FC7DFF8" w:rsidR="00BF5CA8" w:rsidRDefault="00BF5CA8" w:rsidP="00BF5CA8">
      <w:pPr>
        <w:tabs>
          <w:tab w:val="left" w:pos="5040"/>
        </w:tabs>
        <w:rPr>
          <w:rFonts w:ascii="Helvetica" w:hAnsi="Helvetica" w:cs="Helvetica"/>
          <w:bCs/>
          <w:sz w:val="20"/>
          <w:szCs w:val="20"/>
        </w:rPr>
      </w:pPr>
      <w:r>
        <w:rPr>
          <w:rFonts w:ascii="Helvetica" w:hAnsi="Helvetica" w:cs="Helvetica"/>
          <w:b/>
          <w:sz w:val="20"/>
          <w:szCs w:val="20"/>
        </w:rPr>
        <w:t xml:space="preserve">FLSA Class: </w:t>
      </w:r>
      <w:r>
        <w:rPr>
          <w:rFonts w:ascii="Helvetica" w:hAnsi="Helvetica" w:cs="Helvetica"/>
          <w:bCs/>
          <w:sz w:val="20"/>
          <w:szCs w:val="20"/>
        </w:rPr>
        <w:t xml:space="preserve">Non- exempt </w:t>
      </w:r>
    </w:p>
    <w:p w14:paraId="4BE36191" w14:textId="4CFA83E4" w:rsidR="00BF5CA8" w:rsidRPr="00BF5CA8" w:rsidRDefault="00BF5CA8" w:rsidP="00BF5CA8">
      <w:pPr>
        <w:tabs>
          <w:tab w:val="left" w:pos="5040"/>
        </w:tabs>
        <w:rPr>
          <w:rFonts w:ascii="Helvetica" w:hAnsi="Helvetica" w:cs="Helvetica"/>
          <w:bCs/>
          <w:sz w:val="20"/>
          <w:szCs w:val="20"/>
        </w:rPr>
      </w:pPr>
      <w:r>
        <w:rPr>
          <w:rFonts w:ascii="Helvetica" w:hAnsi="Helvetica" w:cs="Helvetica"/>
          <w:b/>
          <w:sz w:val="20"/>
          <w:szCs w:val="20"/>
        </w:rPr>
        <w:t xml:space="preserve">Reports to: </w:t>
      </w:r>
      <w:r>
        <w:rPr>
          <w:rFonts w:ascii="Helvetica" w:hAnsi="Helvetica" w:cs="Helvetica"/>
          <w:bCs/>
          <w:sz w:val="20"/>
          <w:szCs w:val="20"/>
        </w:rPr>
        <w:t xml:space="preserve">KC Production Supervisor </w:t>
      </w:r>
    </w:p>
    <w:p w14:paraId="15351954" w14:textId="77777777" w:rsidR="00740F10" w:rsidRPr="00B046B2" w:rsidRDefault="00740F10" w:rsidP="00E23ECC">
      <w:pPr>
        <w:tabs>
          <w:tab w:val="left" w:pos="5040"/>
        </w:tabs>
        <w:ind w:left="360"/>
        <w:rPr>
          <w:rFonts w:ascii="Helvetica" w:hAnsi="Helvetica" w:cs="Helvetica"/>
          <w:sz w:val="20"/>
          <w:szCs w:val="20"/>
        </w:rPr>
      </w:pPr>
    </w:p>
    <w:p w14:paraId="311968F5" w14:textId="2048ADD9" w:rsidR="00EA43DD" w:rsidRPr="00B046B2" w:rsidRDefault="00EA43DD" w:rsidP="00EA43DD">
      <w:pPr>
        <w:tabs>
          <w:tab w:val="left" w:pos="5040"/>
        </w:tabs>
        <w:rPr>
          <w:rFonts w:ascii="Helvetica" w:hAnsi="Helvetica" w:cs="Helvetica"/>
          <w:sz w:val="20"/>
          <w:szCs w:val="20"/>
        </w:rPr>
      </w:pPr>
      <w:r w:rsidRPr="00B046B2">
        <w:rPr>
          <w:rFonts w:ascii="Helvetica" w:hAnsi="Helvetica" w:cs="Helvetica"/>
          <w:b/>
          <w:sz w:val="20"/>
          <w:szCs w:val="20"/>
        </w:rPr>
        <w:t>BENEFITS</w:t>
      </w:r>
      <w:r w:rsidR="00023E33" w:rsidRPr="00B046B2">
        <w:rPr>
          <w:rFonts w:ascii="Helvetica" w:hAnsi="Helvetica" w:cs="Helvetica"/>
          <w:b/>
          <w:sz w:val="20"/>
          <w:szCs w:val="20"/>
        </w:rPr>
        <w:t>:</w:t>
      </w:r>
      <w:r w:rsidR="00023E33" w:rsidRPr="00B046B2">
        <w:rPr>
          <w:rFonts w:ascii="Helvetica" w:hAnsi="Helvetica" w:cs="Helvetica"/>
          <w:sz w:val="20"/>
          <w:szCs w:val="20"/>
        </w:rPr>
        <w:t xml:space="preserve"> </w:t>
      </w:r>
      <w:r w:rsidRPr="00B046B2">
        <w:rPr>
          <w:rFonts w:ascii="Helvetica" w:hAnsi="Helvetica" w:cs="Helvetica"/>
          <w:sz w:val="20"/>
          <w:szCs w:val="20"/>
        </w:rPr>
        <w:t xml:space="preserve">We offer a full benefit package including paid vacation, holidays, $25,000 of life insurance and short term and </w:t>
      </w:r>
      <w:r w:rsidR="00465B83" w:rsidRPr="00B046B2">
        <w:rPr>
          <w:rFonts w:ascii="Helvetica" w:hAnsi="Helvetica" w:cs="Helvetica"/>
          <w:sz w:val="20"/>
          <w:szCs w:val="20"/>
        </w:rPr>
        <w:t>long-term</w:t>
      </w:r>
      <w:r w:rsidRPr="00B046B2">
        <w:rPr>
          <w:rFonts w:ascii="Helvetica" w:hAnsi="Helvetica" w:cs="Helvetica"/>
          <w:sz w:val="20"/>
          <w:szCs w:val="20"/>
        </w:rPr>
        <w:t xml:space="preserve"> disability benefit.  We also offer medical</w:t>
      </w:r>
      <w:r w:rsidR="00B046B2" w:rsidRPr="00B046B2">
        <w:rPr>
          <w:rFonts w:ascii="Helvetica" w:hAnsi="Helvetica" w:cs="Helvetica"/>
          <w:sz w:val="20"/>
          <w:szCs w:val="20"/>
        </w:rPr>
        <w:t xml:space="preserve"> (premiums paid 100% by Budnick for the basic plan)</w:t>
      </w:r>
      <w:r w:rsidRPr="00B046B2">
        <w:rPr>
          <w:rFonts w:ascii="Helvetica" w:hAnsi="Helvetica" w:cs="Helvetica"/>
          <w:sz w:val="20"/>
          <w:szCs w:val="20"/>
        </w:rPr>
        <w:t>, 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36DC56BF" w14:textId="284569DC" w:rsidR="00EA43DD" w:rsidRDefault="00EA43DD" w:rsidP="00EA43DD">
      <w:pPr>
        <w:tabs>
          <w:tab w:val="left" w:pos="5040"/>
        </w:tabs>
        <w:rPr>
          <w:rFonts w:ascii="Helvetica" w:hAnsi="Helvetica" w:cs="Helvetica"/>
          <w:sz w:val="16"/>
          <w:szCs w:val="16"/>
        </w:rPr>
      </w:pPr>
    </w:p>
    <w:p w14:paraId="09FAF2F1" w14:textId="4090B7D3" w:rsidR="00521BF8" w:rsidRDefault="00521BF8" w:rsidP="00EA43DD">
      <w:pPr>
        <w:tabs>
          <w:tab w:val="left" w:pos="5040"/>
        </w:tabs>
        <w:rPr>
          <w:rFonts w:ascii="Helvetica" w:hAnsi="Helvetica" w:cs="Helvetica"/>
          <w:sz w:val="20"/>
          <w:szCs w:val="20"/>
        </w:rPr>
      </w:pPr>
      <w:r w:rsidRPr="00163BD1">
        <w:rPr>
          <w:rFonts w:ascii="Helvetica" w:hAnsi="Helvetica" w:cs="Helvetica"/>
          <w:b/>
          <w:bCs/>
          <w:sz w:val="20"/>
          <w:szCs w:val="20"/>
        </w:rPr>
        <w:t>Starting Salary</w:t>
      </w:r>
      <w:r w:rsidRPr="00163BD1">
        <w:rPr>
          <w:rFonts w:ascii="Helvetica" w:hAnsi="Helvetica" w:cs="Helvetica"/>
          <w:sz w:val="20"/>
          <w:szCs w:val="20"/>
        </w:rPr>
        <w:t>: $1</w:t>
      </w:r>
      <w:r w:rsidR="00163BD1" w:rsidRPr="00163BD1">
        <w:rPr>
          <w:rFonts w:ascii="Helvetica" w:hAnsi="Helvetica" w:cs="Helvetica"/>
          <w:sz w:val="20"/>
          <w:szCs w:val="20"/>
        </w:rPr>
        <w:t>7</w:t>
      </w:r>
      <w:r w:rsidR="000818ED" w:rsidRPr="00163BD1">
        <w:rPr>
          <w:rFonts w:ascii="Helvetica" w:hAnsi="Helvetica" w:cs="Helvetica"/>
          <w:sz w:val="20"/>
          <w:szCs w:val="20"/>
        </w:rPr>
        <w:t>.00</w:t>
      </w:r>
      <w:r w:rsidRPr="00163BD1">
        <w:rPr>
          <w:rFonts w:ascii="Helvetica" w:hAnsi="Helvetica" w:cs="Helvetica"/>
          <w:sz w:val="20"/>
          <w:szCs w:val="20"/>
        </w:rPr>
        <w:t>-$</w:t>
      </w:r>
      <w:r w:rsidR="00CE1E72" w:rsidRPr="00163BD1">
        <w:rPr>
          <w:rFonts w:ascii="Helvetica" w:hAnsi="Helvetica" w:cs="Helvetica"/>
          <w:sz w:val="20"/>
          <w:szCs w:val="20"/>
        </w:rPr>
        <w:t>1</w:t>
      </w:r>
      <w:r w:rsidR="000818ED" w:rsidRPr="00163BD1">
        <w:rPr>
          <w:rFonts w:ascii="Helvetica" w:hAnsi="Helvetica" w:cs="Helvetica"/>
          <w:sz w:val="20"/>
          <w:szCs w:val="20"/>
        </w:rPr>
        <w:t>8.0</w:t>
      </w:r>
      <w:r w:rsidR="00CE1E72" w:rsidRPr="00163BD1">
        <w:rPr>
          <w:rFonts w:ascii="Helvetica" w:hAnsi="Helvetica" w:cs="Helvetica"/>
          <w:sz w:val="20"/>
          <w:szCs w:val="20"/>
        </w:rPr>
        <w:t>0</w:t>
      </w:r>
      <w:r w:rsidRPr="00163BD1">
        <w:rPr>
          <w:rFonts w:ascii="Helvetica" w:hAnsi="Helvetica" w:cs="Helvetica"/>
          <w:sz w:val="20"/>
          <w:szCs w:val="20"/>
        </w:rPr>
        <w:t>/hr or higher depending on experience.</w:t>
      </w:r>
    </w:p>
    <w:p w14:paraId="0F9BF6D9" w14:textId="77777777" w:rsidR="00521BF8" w:rsidRPr="00521BF8" w:rsidRDefault="00521BF8" w:rsidP="00EA43DD">
      <w:pPr>
        <w:tabs>
          <w:tab w:val="left" w:pos="5040"/>
        </w:tabs>
        <w:rPr>
          <w:rFonts w:ascii="Helvetica" w:hAnsi="Helvetica" w:cs="Helvetica"/>
          <w:sz w:val="20"/>
          <w:szCs w:val="20"/>
        </w:rPr>
      </w:pPr>
    </w:p>
    <w:p w14:paraId="3DF8ABC3" w14:textId="7ABAF8A7" w:rsidR="00F10AE0" w:rsidRPr="00B046B2" w:rsidRDefault="00F10AE0" w:rsidP="00B80D87">
      <w:pPr>
        <w:tabs>
          <w:tab w:val="left" w:pos="5040"/>
        </w:tabs>
        <w:rPr>
          <w:rFonts w:ascii="Helvetica" w:hAnsi="Helvetica" w:cs="Helvetica"/>
          <w:sz w:val="20"/>
          <w:szCs w:val="20"/>
        </w:rPr>
      </w:pPr>
      <w:r w:rsidRPr="00B046B2">
        <w:rPr>
          <w:rFonts w:ascii="Helvetica" w:hAnsi="Helvetica" w:cs="Helvetica"/>
          <w:sz w:val="20"/>
          <w:szCs w:val="20"/>
        </w:rPr>
        <w:t xml:space="preserve">Interested Candidates should apply on-line at </w:t>
      </w:r>
      <w:hyperlink r:id="rId9" w:history="1">
        <w:r w:rsidRPr="00B046B2">
          <w:rPr>
            <w:rFonts w:ascii="Helvetica" w:hAnsi="Helvetica" w:cs="Helvetica"/>
            <w:b/>
            <w:color w:val="003366"/>
            <w:sz w:val="20"/>
            <w:szCs w:val="20"/>
          </w:rPr>
          <w:t>www.budnick.com</w:t>
        </w:r>
      </w:hyperlink>
      <w:r w:rsidRPr="00B046B2">
        <w:rPr>
          <w:rFonts w:ascii="Helvetica" w:hAnsi="Helvetica" w:cs="Helvetica"/>
          <w:sz w:val="20"/>
          <w:szCs w:val="20"/>
        </w:rPr>
        <w:t xml:space="preserve">, under </w:t>
      </w:r>
      <w:r w:rsidRPr="00B046B2">
        <w:rPr>
          <w:rFonts w:ascii="Helvetica" w:hAnsi="Helvetica" w:cs="Helvetica"/>
          <w:b/>
          <w:sz w:val="20"/>
          <w:szCs w:val="20"/>
        </w:rPr>
        <w:t>About Us -</w:t>
      </w:r>
      <w:r w:rsidRPr="00B046B2">
        <w:rPr>
          <w:rFonts w:ascii="Helvetica" w:hAnsi="Helvetica" w:cs="Helvetica"/>
          <w:sz w:val="20"/>
          <w:szCs w:val="20"/>
        </w:rPr>
        <w:t xml:space="preserve"> </w:t>
      </w:r>
      <w:r w:rsidRPr="00B046B2">
        <w:rPr>
          <w:rFonts w:ascii="Helvetica" w:hAnsi="Helvetica" w:cs="Helvetica"/>
          <w:b/>
          <w:sz w:val="20"/>
          <w:szCs w:val="20"/>
        </w:rPr>
        <w:t>Careers</w:t>
      </w:r>
      <w:r w:rsidRPr="00B046B2">
        <w:rPr>
          <w:rFonts w:ascii="Helvetica" w:hAnsi="Helvetica" w:cs="Helvetica"/>
          <w:sz w:val="20"/>
          <w:szCs w:val="20"/>
        </w:rPr>
        <w:t xml:space="preserve">. </w:t>
      </w:r>
    </w:p>
    <w:p w14:paraId="07E23188" w14:textId="77777777" w:rsidR="00EA43DD" w:rsidRPr="00B046B2" w:rsidRDefault="00EA43DD" w:rsidP="00EA43DD">
      <w:pPr>
        <w:tabs>
          <w:tab w:val="left" w:pos="8010"/>
        </w:tabs>
        <w:rPr>
          <w:rFonts w:ascii="Helvetica" w:hAnsi="Helvetica" w:cs="Helvetica"/>
          <w:sz w:val="16"/>
          <w:szCs w:val="16"/>
        </w:rPr>
      </w:pPr>
    </w:p>
    <w:p w14:paraId="46A23629" w14:textId="77777777" w:rsidR="00EB139E"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Equal Opportunity Employer</w:t>
      </w:r>
    </w:p>
    <w:p w14:paraId="02AB7A69" w14:textId="77777777" w:rsidR="00023E33" w:rsidRDefault="00023E33" w:rsidP="00EB139E">
      <w:pPr>
        <w:pStyle w:val="NormalWeb"/>
        <w:shd w:val="clear" w:color="auto" w:fill="FFFFFF"/>
        <w:spacing w:before="0" w:beforeAutospacing="0" w:after="150" w:afterAutospacing="0"/>
        <w:rPr>
          <w:rFonts w:ascii="Helvetica" w:hAnsi="Helvetica" w:cs="Helvetica"/>
          <w:color w:val="2D2D2D"/>
          <w:sz w:val="20"/>
          <w:szCs w:val="20"/>
        </w:rPr>
      </w:pPr>
    </w:p>
    <w:p w14:paraId="3BBD7715" w14:textId="77777777" w:rsidR="00023E33" w:rsidRPr="00C33DBF" w:rsidRDefault="00023E33" w:rsidP="00023E33">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6B306C73" w14:textId="77777777" w:rsidR="00023E33" w:rsidRPr="00B046B2" w:rsidRDefault="00023E33" w:rsidP="00EB139E">
      <w:pPr>
        <w:pStyle w:val="NormalWeb"/>
        <w:shd w:val="clear" w:color="auto" w:fill="FFFFFF"/>
        <w:spacing w:before="0" w:beforeAutospacing="0" w:after="150" w:afterAutospacing="0"/>
        <w:rPr>
          <w:rFonts w:ascii="Helvetica" w:hAnsi="Helvetica" w:cs="Helvetica"/>
          <w:color w:val="2D2D2D"/>
          <w:sz w:val="20"/>
          <w:szCs w:val="20"/>
        </w:rPr>
      </w:pPr>
    </w:p>
    <w:sectPr w:rsidR="00023E33"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23E33"/>
    <w:rsid w:val="000271B6"/>
    <w:rsid w:val="00034126"/>
    <w:rsid w:val="00034B99"/>
    <w:rsid w:val="00041F11"/>
    <w:rsid w:val="000542D9"/>
    <w:rsid w:val="00055D9C"/>
    <w:rsid w:val="00075AB6"/>
    <w:rsid w:val="000818ED"/>
    <w:rsid w:val="00093BEA"/>
    <w:rsid w:val="00097F25"/>
    <w:rsid w:val="000E2BC5"/>
    <w:rsid w:val="000E771A"/>
    <w:rsid w:val="00100C79"/>
    <w:rsid w:val="00130E21"/>
    <w:rsid w:val="00163BD1"/>
    <w:rsid w:val="001B6C2D"/>
    <w:rsid w:val="001F4EE9"/>
    <w:rsid w:val="00200F5E"/>
    <w:rsid w:val="00251E46"/>
    <w:rsid w:val="002639D9"/>
    <w:rsid w:val="00294859"/>
    <w:rsid w:val="002E551A"/>
    <w:rsid w:val="00320D24"/>
    <w:rsid w:val="0032658C"/>
    <w:rsid w:val="00337296"/>
    <w:rsid w:val="00367AD6"/>
    <w:rsid w:val="00385C37"/>
    <w:rsid w:val="00391A72"/>
    <w:rsid w:val="00392D84"/>
    <w:rsid w:val="003975E9"/>
    <w:rsid w:val="003B525A"/>
    <w:rsid w:val="00465B83"/>
    <w:rsid w:val="004A1F94"/>
    <w:rsid w:val="0051192C"/>
    <w:rsid w:val="00521BF8"/>
    <w:rsid w:val="00545772"/>
    <w:rsid w:val="00564A62"/>
    <w:rsid w:val="0056653C"/>
    <w:rsid w:val="005B6ED2"/>
    <w:rsid w:val="00632E19"/>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F5DDA"/>
    <w:rsid w:val="008F6354"/>
    <w:rsid w:val="009064DF"/>
    <w:rsid w:val="00927683"/>
    <w:rsid w:val="00936965"/>
    <w:rsid w:val="00957AC5"/>
    <w:rsid w:val="00960589"/>
    <w:rsid w:val="009727AD"/>
    <w:rsid w:val="009B28E9"/>
    <w:rsid w:val="009C5F38"/>
    <w:rsid w:val="009D4DE5"/>
    <w:rsid w:val="009F4591"/>
    <w:rsid w:val="009F5662"/>
    <w:rsid w:val="00A04C4A"/>
    <w:rsid w:val="00A3065E"/>
    <w:rsid w:val="00A36766"/>
    <w:rsid w:val="00A42EB6"/>
    <w:rsid w:val="00A73A0C"/>
    <w:rsid w:val="00A84DD6"/>
    <w:rsid w:val="00AD745B"/>
    <w:rsid w:val="00B046B2"/>
    <w:rsid w:val="00B5565C"/>
    <w:rsid w:val="00B80D87"/>
    <w:rsid w:val="00BA3640"/>
    <w:rsid w:val="00BC34C2"/>
    <w:rsid w:val="00BF5CA8"/>
    <w:rsid w:val="00C61A26"/>
    <w:rsid w:val="00C6762B"/>
    <w:rsid w:val="00C731F1"/>
    <w:rsid w:val="00C8260D"/>
    <w:rsid w:val="00C954BF"/>
    <w:rsid w:val="00C95947"/>
    <w:rsid w:val="00C964B4"/>
    <w:rsid w:val="00CB6E8E"/>
    <w:rsid w:val="00CE1E72"/>
    <w:rsid w:val="00D0782C"/>
    <w:rsid w:val="00D2139E"/>
    <w:rsid w:val="00D3165A"/>
    <w:rsid w:val="00D6003A"/>
    <w:rsid w:val="00D627DD"/>
    <w:rsid w:val="00D67289"/>
    <w:rsid w:val="00D67717"/>
    <w:rsid w:val="00D72144"/>
    <w:rsid w:val="00D929D2"/>
    <w:rsid w:val="00E157F3"/>
    <w:rsid w:val="00E17A98"/>
    <w:rsid w:val="00E23ECC"/>
    <w:rsid w:val="00E52A8B"/>
    <w:rsid w:val="00E7764F"/>
    <w:rsid w:val="00E8690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 w:val="00FE45EF"/>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evansevc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udni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2</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Aryn Henke</cp:lastModifiedBy>
  <cp:revision>5</cp:revision>
  <cp:lastPrinted>2021-01-07T21:05:00Z</cp:lastPrinted>
  <dcterms:created xsi:type="dcterms:W3CDTF">2024-12-18T15:05:00Z</dcterms:created>
  <dcterms:modified xsi:type="dcterms:W3CDTF">2024-12-20T15:44:00Z</dcterms:modified>
</cp:coreProperties>
</file>