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FB98B" w14:textId="732B215C" w:rsidR="00EE4D94" w:rsidRDefault="00900DA7" w:rsidP="00E23ECC">
      <w:pPr>
        <w:tabs>
          <w:tab w:val="left" w:pos="7920"/>
        </w:tabs>
        <w:rPr>
          <w:b/>
          <w:sz w:val="28"/>
          <w:szCs w:val="28"/>
        </w:rPr>
      </w:pPr>
      <w:r>
        <w:rPr>
          <w:b/>
          <w:noProof/>
          <w:sz w:val="28"/>
          <w:szCs w:val="28"/>
        </w:rPr>
        <w:drawing>
          <wp:inline distT="0" distB="0" distL="0" distR="0" wp14:anchorId="63BB467B" wp14:editId="6A905E7F">
            <wp:extent cx="2568271" cy="727677"/>
            <wp:effectExtent l="0" t="0" r="3810" b="0"/>
            <wp:docPr id="2030567101" name="Picture 2" descr="A black background with blue and re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567101" name="Picture 2" descr="A black background with blue and red letter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19313" cy="742139"/>
                    </a:xfrm>
                    <a:prstGeom prst="rect">
                      <a:avLst/>
                    </a:prstGeom>
                  </pic:spPr>
                </pic:pic>
              </a:graphicData>
            </a:graphic>
          </wp:inline>
        </w:drawing>
      </w:r>
      <w:r w:rsidR="00E23ECC">
        <w:rPr>
          <w:b/>
          <w:sz w:val="28"/>
          <w:szCs w:val="28"/>
        </w:rPr>
        <w:tab/>
      </w: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Default="00B005CE" w:rsidP="00EE4D94">
      <w:pPr>
        <w:tabs>
          <w:tab w:val="left" w:pos="7920"/>
        </w:tabs>
        <w:jc w:val="right"/>
        <w:rPr>
          <w:rFonts w:ascii="Helvetica" w:hAnsi="Helvetica" w:cs="Helvetica"/>
          <w:bCs/>
          <w:sz w:val="20"/>
          <w:szCs w:val="20"/>
        </w:rPr>
      </w:pPr>
    </w:p>
    <w:p w14:paraId="434B024F" w14:textId="59D393B9" w:rsidR="00EE4D94" w:rsidRDefault="00EC6676" w:rsidP="00EE4D94">
      <w:pPr>
        <w:tabs>
          <w:tab w:val="left" w:pos="7920"/>
        </w:tabs>
        <w:jc w:val="right"/>
        <w:rPr>
          <w:rFonts w:ascii="Helvetica" w:hAnsi="Helvetica" w:cs="Helvetica"/>
          <w:b/>
          <w:sz w:val="20"/>
          <w:szCs w:val="20"/>
        </w:rPr>
      </w:pPr>
      <w:r>
        <w:rPr>
          <w:rFonts w:ascii="Helvetica" w:hAnsi="Helvetica" w:cs="Helvetica"/>
          <w:bCs/>
          <w:sz w:val="20"/>
          <w:szCs w:val="20"/>
        </w:rPr>
        <w:t>Updated: 0</w:t>
      </w:r>
      <w:r w:rsidR="000F53E7">
        <w:rPr>
          <w:rFonts w:ascii="Helvetica" w:hAnsi="Helvetica" w:cs="Helvetica"/>
          <w:bCs/>
          <w:sz w:val="20"/>
          <w:szCs w:val="20"/>
        </w:rPr>
        <w:t>4</w:t>
      </w:r>
      <w:r>
        <w:rPr>
          <w:rFonts w:ascii="Helvetica" w:hAnsi="Helvetica" w:cs="Helvetica"/>
          <w:bCs/>
          <w:sz w:val="20"/>
          <w:szCs w:val="20"/>
        </w:rPr>
        <w:t>/</w:t>
      </w:r>
      <w:r w:rsidR="000F53E7">
        <w:rPr>
          <w:rFonts w:ascii="Helvetica" w:hAnsi="Helvetica" w:cs="Helvetica"/>
          <w:bCs/>
          <w:sz w:val="20"/>
          <w:szCs w:val="20"/>
        </w:rPr>
        <w:t>03</w:t>
      </w:r>
      <w:r>
        <w:rPr>
          <w:rFonts w:ascii="Helvetica" w:hAnsi="Helvetica" w:cs="Helvetica"/>
          <w:bCs/>
          <w:sz w:val="20"/>
          <w:szCs w:val="20"/>
        </w:rPr>
        <w:t>/2025</w:t>
      </w:r>
    </w:p>
    <w:p w14:paraId="1F16E1B1" w14:textId="77777777" w:rsidR="00B005CE" w:rsidRPr="00E157F3" w:rsidRDefault="00B005CE" w:rsidP="00EE4D94">
      <w:pPr>
        <w:tabs>
          <w:tab w:val="left" w:pos="7920"/>
        </w:tabs>
        <w:jc w:val="right"/>
        <w:rPr>
          <w:rFonts w:ascii="Helvetica" w:hAnsi="Helvetica" w:cs="Helvetica"/>
          <w:bCs/>
          <w:sz w:val="20"/>
          <w:szCs w:val="20"/>
        </w:rPr>
      </w:pPr>
    </w:p>
    <w:p w14:paraId="4F8159DC" w14:textId="5AB2C714" w:rsidR="00D929D2" w:rsidRPr="00B046B2" w:rsidRDefault="00900DA7" w:rsidP="00D929D2">
      <w:pPr>
        <w:tabs>
          <w:tab w:val="left" w:pos="7920"/>
        </w:tabs>
        <w:rPr>
          <w:rFonts w:ascii="Helvetica" w:hAnsi="Helvetica" w:cs="Helvetica"/>
          <w:b/>
          <w:sz w:val="32"/>
          <w:szCs w:val="32"/>
        </w:rPr>
      </w:pPr>
      <w:r>
        <w:rPr>
          <w:rFonts w:ascii="Helvetica" w:hAnsi="Helvetica" w:cs="Helvetica"/>
          <w:b/>
          <w:sz w:val="32"/>
          <w:szCs w:val="32"/>
        </w:rPr>
        <w:t>Aerospace Quality Systems Specialist – KC Location</w:t>
      </w:r>
    </w:p>
    <w:p w14:paraId="30612590" w14:textId="77777777" w:rsidR="00E94FC9" w:rsidRPr="00B046B2" w:rsidRDefault="00E94FC9" w:rsidP="00E94FC9">
      <w:pPr>
        <w:tabs>
          <w:tab w:val="left" w:pos="4500"/>
        </w:tabs>
        <w:rPr>
          <w:rFonts w:ascii="Helvetica" w:hAnsi="Helvetica" w:cs="Helvetica"/>
          <w:sz w:val="16"/>
          <w:szCs w:val="16"/>
        </w:rPr>
      </w:pPr>
    </w:p>
    <w:p w14:paraId="77E686A6" w14:textId="53B2414C" w:rsidR="00900DA7" w:rsidRPr="00056A8D" w:rsidRDefault="00056A8D" w:rsidP="00900DA7">
      <w:pPr>
        <w:tabs>
          <w:tab w:val="left" w:pos="5040"/>
        </w:tabs>
        <w:rPr>
          <w:rFonts w:ascii="Arial" w:hAnsi="Arial" w:cs="Arial"/>
          <w:sz w:val="20"/>
          <w:szCs w:val="20"/>
        </w:rPr>
      </w:pPr>
      <w:r w:rsidRPr="00056A8D">
        <w:rPr>
          <w:rFonts w:ascii="Arial" w:hAnsi="Arial" w:cs="Arial"/>
          <w:sz w:val="20"/>
          <w:szCs w:val="20"/>
        </w:rPr>
        <w:t xml:space="preserve">Evans Evco, a division of Budnick Converting, Inc., located in Kansas City, MO, is a privately held and female owned corporation. Evans Evco primarily focuses on specialty converting of adhesive coated tapes and foams, and the distribution of packaging materials. The Evans Evco division primarily serves the Aerospace, Electronics, Medical and General Industrial markets. Budnick Converting, headquartered in Columbia, IL, is on the leading edge of adhesive tape converting technology; currently utilizing over 70 cutting, slitting, laminating, printing and spooling machines to convert materials into labor saving customized parts. For more information on Evans Evco and Budnick Converting, Inc, please visit our websites at www.evansevco.com &amp; </w:t>
      </w:r>
      <w:hyperlink r:id="rId6" w:history="1">
        <w:r w:rsidRPr="00056A8D">
          <w:rPr>
            <w:rStyle w:val="Hyperlink"/>
            <w:rFonts w:ascii="Arial" w:hAnsi="Arial" w:cs="Arial"/>
            <w:sz w:val="20"/>
            <w:szCs w:val="20"/>
          </w:rPr>
          <w:t>www.budnick.com</w:t>
        </w:r>
      </w:hyperlink>
      <w:r w:rsidRPr="00056A8D">
        <w:rPr>
          <w:rFonts w:ascii="Arial" w:hAnsi="Arial" w:cs="Arial"/>
          <w:sz w:val="20"/>
          <w:szCs w:val="20"/>
        </w:rPr>
        <w:t>.</w:t>
      </w:r>
    </w:p>
    <w:p w14:paraId="37FC6E50" w14:textId="77777777" w:rsidR="00056A8D" w:rsidRDefault="00056A8D" w:rsidP="00900DA7">
      <w:pPr>
        <w:tabs>
          <w:tab w:val="left" w:pos="5040"/>
        </w:tabs>
        <w:rPr>
          <w:b/>
          <w:sz w:val="22"/>
          <w:szCs w:val="22"/>
        </w:rPr>
      </w:pPr>
    </w:p>
    <w:p w14:paraId="268615CF" w14:textId="4710A992" w:rsidR="007650D0" w:rsidRPr="007650D0" w:rsidRDefault="007650D0" w:rsidP="00900DA7">
      <w:pPr>
        <w:tabs>
          <w:tab w:val="left" w:pos="5040"/>
        </w:tabs>
        <w:rPr>
          <w:rFonts w:ascii="Arial" w:hAnsi="Arial" w:cs="Arial"/>
          <w:bCs/>
          <w:sz w:val="20"/>
          <w:szCs w:val="20"/>
        </w:rPr>
      </w:pPr>
      <w:r w:rsidRPr="007650D0">
        <w:rPr>
          <w:rFonts w:ascii="Arial" w:hAnsi="Arial" w:cs="Arial"/>
          <w:b/>
          <w:sz w:val="20"/>
          <w:szCs w:val="20"/>
        </w:rPr>
        <w:t xml:space="preserve">Department: </w:t>
      </w:r>
      <w:r w:rsidRPr="007650D0">
        <w:rPr>
          <w:rFonts w:ascii="Arial" w:hAnsi="Arial" w:cs="Arial"/>
          <w:bCs/>
          <w:sz w:val="20"/>
          <w:szCs w:val="20"/>
        </w:rPr>
        <w:t xml:space="preserve">Quality </w:t>
      </w:r>
      <w:r w:rsidRPr="007650D0">
        <w:rPr>
          <w:rFonts w:ascii="Arial" w:hAnsi="Arial" w:cs="Arial"/>
          <w:b/>
          <w:sz w:val="20"/>
          <w:szCs w:val="20"/>
        </w:rPr>
        <w:tab/>
        <w:t xml:space="preserve">Reports to: </w:t>
      </w:r>
      <w:r w:rsidRPr="007650D0">
        <w:rPr>
          <w:rFonts w:ascii="Arial" w:hAnsi="Arial" w:cs="Arial"/>
          <w:bCs/>
          <w:sz w:val="20"/>
          <w:szCs w:val="20"/>
        </w:rPr>
        <w:t>Quality Systems Manager</w:t>
      </w:r>
    </w:p>
    <w:p w14:paraId="0BCB814A" w14:textId="24D716BF" w:rsidR="007650D0" w:rsidRPr="007650D0" w:rsidRDefault="007650D0" w:rsidP="00900DA7">
      <w:pPr>
        <w:tabs>
          <w:tab w:val="left" w:pos="5040"/>
        </w:tabs>
        <w:rPr>
          <w:rFonts w:ascii="Arial" w:hAnsi="Arial" w:cs="Arial"/>
          <w:b/>
          <w:sz w:val="20"/>
          <w:szCs w:val="20"/>
        </w:rPr>
      </w:pPr>
      <w:r w:rsidRPr="007650D0">
        <w:rPr>
          <w:rFonts w:ascii="Arial" w:hAnsi="Arial" w:cs="Arial"/>
          <w:b/>
          <w:sz w:val="20"/>
          <w:szCs w:val="20"/>
        </w:rPr>
        <w:t xml:space="preserve">FLSA Class: </w:t>
      </w:r>
      <w:r w:rsidRPr="007650D0">
        <w:rPr>
          <w:rFonts w:ascii="Arial" w:hAnsi="Arial" w:cs="Arial"/>
          <w:bCs/>
          <w:sz w:val="20"/>
          <w:szCs w:val="20"/>
        </w:rPr>
        <w:t>Exempt</w:t>
      </w:r>
    </w:p>
    <w:p w14:paraId="64C4B2A4" w14:textId="77777777" w:rsidR="007650D0" w:rsidRDefault="007650D0" w:rsidP="00900DA7">
      <w:pPr>
        <w:tabs>
          <w:tab w:val="left" w:pos="5040"/>
        </w:tabs>
        <w:rPr>
          <w:b/>
          <w:sz w:val="22"/>
          <w:szCs w:val="22"/>
        </w:rPr>
      </w:pPr>
    </w:p>
    <w:p w14:paraId="0D7E7DB0" w14:textId="5D0E1A87" w:rsidR="00900DA7" w:rsidRPr="00900DA7" w:rsidRDefault="00900DA7" w:rsidP="00900DA7">
      <w:pPr>
        <w:tabs>
          <w:tab w:val="left" w:pos="5040"/>
        </w:tabs>
        <w:rPr>
          <w:rFonts w:ascii="Arial" w:hAnsi="Arial" w:cs="Arial"/>
          <w:sz w:val="20"/>
          <w:szCs w:val="20"/>
        </w:rPr>
      </w:pPr>
      <w:r w:rsidRPr="00900DA7">
        <w:rPr>
          <w:rFonts w:ascii="Arial" w:hAnsi="Arial" w:cs="Arial"/>
          <w:b/>
          <w:sz w:val="20"/>
          <w:szCs w:val="20"/>
        </w:rPr>
        <w:t xml:space="preserve">POSITION PURPOSE: </w:t>
      </w:r>
      <w:r w:rsidRPr="00900DA7">
        <w:rPr>
          <w:rFonts w:ascii="Arial" w:hAnsi="Arial" w:cs="Arial"/>
          <w:bCs/>
          <w:sz w:val="20"/>
          <w:szCs w:val="20"/>
        </w:rPr>
        <w:t>Provide</w:t>
      </w:r>
      <w:r w:rsidRPr="00900DA7">
        <w:rPr>
          <w:rFonts w:ascii="Arial" w:hAnsi="Arial" w:cs="Arial"/>
          <w:sz w:val="20"/>
          <w:szCs w:val="20"/>
        </w:rPr>
        <w:t xml:space="preserve"> support and assistance to the Budnick staff at the Kansas City Evans Evco location through all phases of the quality control systems program development and implementation</w:t>
      </w:r>
      <w:r w:rsidRPr="00900DA7">
        <w:rPr>
          <w:rFonts w:ascii="Arial" w:hAnsi="Arial" w:cs="Arial"/>
          <w:bCs/>
          <w:sz w:val="20"/>
          <w:szCs w:val="20"/>
        </w:rPr>
        <w:t>; meeting the AS9100 Standard</w:t>
      </w:r>
      <w:r w:rsidR="001A4D42">
        <w:rPr>
          <w:rFonts w:ascii="Arial" w:hAnsi="Arial" w:cs="Arial"/>
          <w:bCs/>
          <w:sz w:val="20"/>
          <w:szCs w:val="20"/>
        </w:rPr>
        <w:t xml:space="preserve"> and serving as the Quality Specialist at the KC location</w:t>
      </w:r>
      <w:r w:rsidRPr="00900DA7">
        <w:rPr>
          <w:rFonts w:ascii="Arial" w:hAnsi="Arial" w:cs="Arial"/>
          <w:bCs/>
          <w:sz w:val="20"/>
          <w:szCs w:val="20"/>
        </w:rPr>
        <w:t>.  The role involves evaluating the company’s systems &amp; processes by analyzing data, identifying areas for improvement, developing quality standards and implementing corrective actions.</w:t>
      </w:r>
      <w:r w:rsidRPr="00900DA7">
        <w:rPr>
          <w:rFonts w:ascii="Arial" w:hAnsi="Arial" w:cs="Arial"/>
          <w:b/>
          <w:sz w:val="20"/>
          <w:szCs w:val="20"/>
        </w:rPr>
        <w:t xml:space="preserve">  </w:t>
      </w:r>
      <w:r w:rsidRPr="00900DA7">
        <w:rPr>
          <w:rFonts w:ascii="Arial" w:hAnsi="Arial" w:cs="Arial"/>
          <w:sz w:val="20"/>
          <w:szCs w:val="20"/>
        </w:rPr>
        <w:t xml:space="preserve"> </w:t>
      </w:r>
    </w:p>
    <w:p w14:paraId="48A89284" w14:textId="77777777" w:rsidR="00900DA7" w:rsidRPr="00900DA7" w:rsidRDefault="00900DA7" w:rsidP="00900DA7">
      <w:pPr>
        <w:tabs>
          <w:tab w:val="left" w:pos="5040"/>
        </w:tabs>
        <w:rPr>
          <w:rFonts w:ascii="Arial" w:hAnsi="Arial" w:cs="Arial"/>
          <w:sz w:val="20"/>
          <w:szCs w:val="20"/>
        </w:rPr>
      </w:pPr>
    </w:p>
    <w:p w14:paraId="0609BA08" w14:textId="77777777" w:rsidR="00900DA7" w:rsidRPr="00900DA7" w:rsidRDefault="00900DA7" w:rsidP="00900DA7">
      <w:pPr>
        <w:tabs>
          <w:tab w:val="left" w:pos="5040"/>
        </w:tabs>
        <w:rPr>
          <w:rFonts w:ascii="Arial" w:hAnsi="Arial" w:cs="Arial"/>
          <w:sz w:val="20"/>
          <w:szCs w:val="20"/>
        </w:rPr>
      </w:pPr>
      <w:r w:rsidRPr="00900DA7">
        <w:rPr>
          <w:rFonts w:ascii="Arial" w:hAnsi="Arial" w:cs="Arial"/>
          <w:b/>
          <w:sz w:val="20"/>
          <w:szCs w:val="20"/>
        </w:rPr>
        <w:t>QUANTITATIVE DATA:</w:t>
      </w:r>
      <w:r w:rsidRPr="00900DA7">
        <w:rPr>
          <w:rFonts w:ascii="Arial" w:hAnsi="Arial" w:cs="Arial"/>
          <w:sz w:val="20"/>
          <w:szCs w:val="20"/>
        </w:rPr>
        <w:t xml:space="preserve"> Must be able to remain in stationary sitting position for 60% of the time, with the remainder to be spent on the plant floor.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vendors and other employees; candidates must be able to exchange accurate information in these situations.  Must have a firm grasp of measurement devices including, but not limited to; calipers, micrometers and rulers/tape measurers. Must have the ability to visually inspect parts.</w:t>
      </w:r>
    </w:p>
    <w:p w14:paraId="3E3283D9" w14:textId="77777777" w:rsidR="00900DA7" w:rsidRPr="00900DA7" w:rsidRDefault="00900DA7" w:rsidP="00900DA7">
      <w:pPr>
        <w:tabs>
          <w:tab w:val="left" w:pos="5040"/>
        </w:tabs>
        <w:rPr>
          <w:rFonts w:ascii="Arial" w:hAnsi="Arial" w:cs="Arial"/>
          <w:sz w:val="20"/>
          <w:szCs w:val="20"/>
        </w:rPr>
      </w:pPr>
    </w:p>
    <w:p w14:paraId="32F8E57D" w14:textId="77777777" w:rsidR="00900DA7" w:rsidRPr="00900DA7" w:rsidRDefault="00900DA7" w:rsidP="00900DA7">
      <w:pPr>
        <w:tabs>
          <w:tab w:val="left" w:pos="360"/>
          <w:tab w:val="left" w:pos="5040"/>
        </w:tabs>
        <w:rPr>
          <w:rFonts w:ascii="Arial" w:hAnsi="Arial" w:cs="Arial"/>
          <w:b/>
          <w:sz w:val="20"/>
          <w:szCs w:val="20"/>
        </w:rPr>
      </w:pPr>
      <w:r w:rsidRPr="00900DA7">
        <w:rPr>
          <w:rFonts w:ascii="Arial" w:hAnsi="Arial" w:cs="Arial"/>
          <w:sz w:val="20"/>
          <w:szCs w:val="20"/>
        </w:rPr>
        <w:tab/>
      </w:r>
      <w:r w:rsidRPr="00900DA7">
        <w:rPr>
          <w:rFonts w:ascii="Arial" w:hAnsi="Arial" w:cs="Arial"/>
          <w:b/>
          <w:sz w:val="20"/>
          <w:szCs w:val="20"/>
        </w:rPr>
        <w:t>ESSENTIAL FUNCTIONS:</w:t>
      </w:r>
    </w:p>
    <w:p w14:paraId="1188B518" w14:textId="77777777" w:rsidR="00900DA7" w:rsidRPr="00900DA7" w:rsidRDefault="00900DA7" w:rsidP="00900DA7">
      <w:pPr>
        <w:numPr>
          <w:ilvl w:val="0"/>
          <w:numId w:val="1"/>
        </w:numPr>
        <w:tabs>
          <w:tab w:val="left" w:pos="360"/>
          <w:tab w:val="left" w:pos="5040"/>
        </w:tabs>
        <w:spacing w:after="120"/>
        <w:rPr>
          <w:rFonts w:ascii="Arial" w:hAnsi="Arial" w:cs="Arial"/>
          <w:sz w:val="20"/>
          <w:szCs w:val="20"/>
        </w:rPr>
      </w:pPr>
      <w:r w:rsidRPr="00900DA7">
        <w:rPr>
          <w:rFonts w:ascii="Arial" w:hAnsi="Arial" w:cs="Arial"/>
          <w:sz w:val="20"/>
          <w:szCs w:val="20"/>
        </w:rPr>
        <w:t>Responsible for maintaining the company’s certification to the AS9100 and ISO 9001 standards.</w:t>
      </w:r>
    </w:p>
    <w:p w14:paraId="4498148A" w14:textId="77777777" w:rsidR="00900DA7" w:rsidRPr="00900DA7" w:rsidRDefault="00900DA7" w:rsidP="00900DA7">
      <w:pPr>
        <w:numPr>
          <w:ilvl w:val="0"/>
          <w:numId w:val="1"/>
        </w:numPr>
        <w:tabs>
          <w:tab w:val="left" w:pos="360"/>
          <w:tab w:val="left" w:pos="5040"/>
        </w:tabs>
        <w:spacing w:after="120"/>
        <w:rPr>
          <w:rFonts w:ascii="Arial" w:hAnsi="Arial" w:cs="Arial"/>
          <w:sz w:val="20"/>
          <w:szCs w:val="20"/>
        </w:rPr>
      </w:pPr>
      <w:r w:rsidRPr="00900DA7">
        <w:rPr>
          <w:rFonts w:ascii="Arial" w:hAnsi="Arial" w:cs="Arial"/>
          <w:sz w:val="20"/>
          <w:szCs w:val="20"/>
        </w:rPr>
        <w:t>Serves as the backup to the Quality Systems Manager.</w:t>
      </w:r>
    </w:p>
    <w:p w14:paraId="1958BC2A" w14:textId="77777777" w:rsidR="00900DA7" w:rsidRPr="00900DA7" w:rsidRDefault="00900DA7" w:rsidP="00900DA7">
      <w:pPr>
        <w:numPr>
          <w:ilvl w:val="0"/>
          <w:numId w:val="1"/>
        </w:numPr>
        <w:tabs>
          <w:tab w:val="left" w:pos="5040"/>
          <w:tab w:val="right" w:pos="9720"/>
        </w:tabs>
        <w:spacing w:after="120"/>
        <w:rPr>
          <w:rFonts w:ascii="Arial" w:hAnsi="Arial" w:cs="Arial"/>
          <w:sz w:val="20"/>
          <w:szCs w:val="20"/>
        </w:rPr>
      </w:pPr>
      <w:bookmarkStart w:id="0" w:name="_Hlk146524495"/>
      <w:r w:rsidRPr="00900DA7">
        <w:rPr>
          <w:rFonts w:ascii="Arial" w:hAnsi="Arial" w:cs="Arial"/>
          <w:sz w:val="20"/>
          <w:szCs w:val="20"/>
        </w:rPr>
        <w:t xml:space="preserve">Assist in managing and reviewing </w:t>
      </w:r>
      <w:bookmarkEnd w:id="0"/>
      <w:r w:rsidRPr="00900DA7">
        <w:rPr>
          <w:rFonts w:ascii="Arial" w:hAnsi="Arial" w:cs="Arial"/>
          <w:sz w:val="20"/>
          <w:szCs w:val="20"/>
        </w:rPr>
        <w:t>customer contract clauses per AS9100D 8.4.3. Ensure capture and flow down requirements are met on specific sales orders and purchase orders.</w:t>
      </w:r>
    </w:p>
    <w:p w14:paraId="7C375C6A"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t>Maintain/assist in supporting the Customer Feedback System.  Responsible for customer returns, evaluating products, working with department managers on establishing root cause analysis and corrective actions (CAPA).  Responsible for documenting &amp; analyzing all customer feedback and corrective actions.</w:t>
      </w:r>
    </w:p>
    <w:p w14:paraId="72E14172"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t xml:space="preserve">Perform/assist in completing vendor returns and generating all paperwork related to vendor returns including internal non-conformances, reporting information to vendors, requesting return authorization, requesting and maintaining supplier corrective action reports (SCAR) and requesting credits.  </w:t>
      </w:r>
    </w:p>
    <w:p w14:paraId="4698A4D4"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t>Maintain/assist in sustaining the internal auditing program.  Schedule internal audits, conduct follow-up on internal audits, report corrective actions and root causes and conduct audits.</w:t>
      </w:r>
    </w:p>
    <w:p w14:paraId="68F840F0"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t>Perform/assist in managing external vendor audits. Coordinate with supply chain teams and schedule vendor site visits as necessary.</w:t>
      </w:r>
    </w:p>
    <w:p w14:paraId="16E034EC"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t>Perform inspections of in-process/returned materials to verify compliance with material specifications. Conduct first article inspections (FAI) in accordance with AS9102.</w:t>
      </w:r>
    </w:p>
    <w:p w14:paraId="325AED45"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t xml:space="preserve">Maintain/assist in preserving document and data control of all QMS documents.  Assist in creating, implementing and managing quality work instruction files, updating when required by corrective actions or production.  </w:t>
      </w:r>
    </w:p>
    <w:p w14:paraId="654D37FF"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lastRenderedPageBreak/>
        <w:t>Responsible for assisting in identifying areas for process improvements throughout the company.  Actively participates in quality meetings to implement process improvements. Provide suggestions for Kaizen activities and facilitate those events, including training.</w:t>
      </w:r>
    </w:p>
    <w:p w14:paraId="5E6A19DC"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t xml:space="preserve">Assist with training employees and new hires on the Quality Systems, Quality Objectives and the Quality Policy.  </w:t>
      </w:r>
    </w:p>
    <w:p w14:paraId="276F002A" w14:textId="77777777" w:rsidR="00900DA7" w:rsidRPr="00900DA7" w:rsidRDefault="00900DA7" w:rsidP="00900DA7">
      <w:pPr>
        <w:pStyle w:val="ListParagraph"/>
        <w:numPr>
          <w:ilvl w:val="0"/>
          <w:numId w:val="1"/>
        </w:numPr>
        <w:tabs>
          <w:tab w:val="left" w:pos="5040"/>
        </w:tabs>
        <w:spacing w:after="120"/>
        <w:rPr>
          <w:rFonts w:ascii="Arial" w:hAnsi="Arial" w:cs="Arial"/>
          <w:sz w:val="20"/>
          <w:szCs w:val="20"/>
        </w:rPr>
      </w:pPr>
      <w:r w:rsidRPr="00900DA7">
        <w:rPr>
          <w:rFonts w:ascii="Arial" w:hAnsi="Arial" w:cs="Arial"/>
          <w:sz w:val="20"/>
          <w:szCs w:val="20"/>
        </w:rPr>
        <w:t>Conduct regular reviews of key quality metrics, including non-conformance, defect rates, and customer complaints, and implement strategies for continuous improvement utilizing this data.</w:t>
      </w:r>
    </w:p>
    <w:p w14:paraId="68660CAB" w14:textId="77777777" w:rsidR="00900DA7" w:rsidRPr="00900DA7" w:rsidRDefault="00900DA7" w:rsidP="00900DA7">
      <w:pPr>
        <w:pStyle w:val="ListParagraph"/>
        <w:numPr>
          <w:ilvl w:val="0"/>
          <w:numId w:val="1"/>
        </w:numPr>
        <w:tabs>
          <w:tab w:val="left" w:pos="5040"/>
        </w:tabs>
        <w:spacing w:after="120"/>
        <w:rPr>
          <w:rFonts w:ascii="Arial" w:hAnsi="Arial" w:cs="Arial"/>
          <w:sz w:val="20"/>
          <w:szCs w:val="20"/>
        </w:rPr>
      </w:pPr>
      <w:r w:rsidRPr="00900DA7">
        <w:rPr>
          <w:rFonts w:ascii="Arial" w:hAnsi="Arial" w:cs="Arial"/>
          <w:sz w:val="20"/>
          <w:szCs w:val="20"/>
        </w:rPr>
        <w:t>Maintain calibration schedules in cooperation with the maintenance department.</w:t>
      </w:r>
    </w:p>
    <w:p w14:paraId="2E00EBEA"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t xml:space="preserve">Request, create and/or file certificates of conformance, certificates of analysis from vendors and other vendor related quality documentation. </w:t>
      </w:r>
    </w:p>
    <w:p w14:paraId="74674A25" w14:textId="77777777" w:rsidR="00900DA7" w:rsidRPr="00900DA7" w:rsidRDefault="00900DA7" w:rsidP="00900DA7">
      <w:pPr>
        <w:numPr>
          <w:ilvl w:val="0"/>
          <w:numId w:val="1"/>
        </w:numPr>
        <w:tabs>
          <w:tab w:val="left" w:pos="5040"/>
        </w:tabs>
        <w:spacing w:after="120"/>
        <w:rPr>
          <w:rFonts w:ascii="Arial" w:hAnsi="Arial" w:cs="Arial"/>
          <w:sz w:val="20"/>
          <w:szCs w:val="20"/>
        </w:rPr>
      </w:pPr>
      <w:r w:rsidRPr="00900DA7">
        <w:rPr>
          <w:rFonts w:ascii="Arial" w:hAnsi="Arial" w:cs="Arial"/>
          <w:sz w:val="20"/>
          <w:szCs w:val="20"/>
        </w:rPr>
        <w:t>Perform duties safely and maintain a high level of safety awareness.</w:t>
      </w:r>
    </w:p>
    <w:p w14:paraId="39945AFD" w14:textId="77777777" w:rsidR="00900DA7" w:rsidRPr="00900DA7" w:rsidRDefault="00900DA7" w:rsidP="00900DA7">
      <w:pPr>
        <w:tabs>
          <w:tab w:val="left" w:pos="5040"/>
        </w:tabs>
        <w:ind w:left="360"/>
        <w:rPr>
          <w:rFonts w:ascii="Arial" w:hAnsi="Arial" w:cs="Arial"/>
          <w:b/>
          <w:sz w:val="20"/>
          <w:szCs w:val="20"/>
        </w:rPr>
      </w:pPr>
    </w:p>
    <w:p w14:paraId="0B7364F8" w14:textId="77777777" w:rsidR="00900DA7" w:rsidRPr="00900DA7" w:rsidRDefault="00900DA7" w:rsidP="00900DA7">
      <w:pPr>
        <w:tabs>
          <w:tab w:val="left" w:pos="5040"/>
        </w:tabs>
        <w:ind w:left="360"/>
        <w:rPr>
          <w:rFonts w:ascii="Arial" w:hAnsi="Arial" w:cs="Arial"/>
          <w:b/>
          <w:sz w:val="20"/>
          <w:szCs w:val="20"/>
        </w:rPr>
      </w:pPr>
      <w:r w:rsidRPr="00900DA7">
        <w:rPr>
          <w:rFonts w:ascii="Arial" w:hAnsi="Arial" w:cs="Arial"/>
          <w:b/>
          <w:sz w:val="20"/>
          <w:szCs w:val="20"/>
        </w:rPr>
        <w:t>OTHER RESPONSIBILITIES:</w:t>
      </w:r>
    </w:p>
    <w:p w14:paraId="64F53564" w14:textId="77777777" w:rsidR="00900DA7" w:rsidRPr="00900DA7" w:rsidRDefault="00900DA7" w:rsidP="00900DA7">
      <w:pPr>
        <w:numPr>
          <w:ilvl w:val="0"/>
          <w:numId w:val="2"/>
        </w:numPr>
        <w:tabs>
          <w:tab w:val="left" w:pos="5040"/>
        </w:tabs>
        <w:rPr>
          <w:rFonts w:ascii="Arial" w:hAnsi="Arial" w:cs="Arial"/>
          <w:sz w:val="20"/>
          <w:szCs w:val="20"/>
        </w:rPr>
      </w:pPr>
      <w:r w:rsidRPr="00900DA7">
        <w:rPr>
          <w:rFonts w:ascii="Arial" w:hAnsi="Arial" w:cs="Arial"/>
          <w:sz w:val="20"/>
          <w:szCs w:val="20"/>
        </w:rPr>
        <w:t>Develops long- and short-term Company strategies &amp; implements the plans developed.  Communicates ideals and accomplishments to the management team.</w:t>
      </w:r>
    </w:p>
    <w:p w14:paraId="2E0E191E" w14:textId="77777777" w:rsidR="00900DA7" w:rsidRPr="00900DA7" w:rsidRDefault="00900DA7" w:rsidP="00900DA7">
      <w:pPr>
        <w:tabs>
          <w:tab w:val="left" w:pos="5040"/>
        </w:tabs>
        <w:ind w:left="720"/>
        <w:rPr>
          <w:rFonts w:ascii="Arial" w:hAnsi="Arial" w:cs="Arial"/>
          <w:sz w:val="20"/>
          <w:szCs w:val="20"/>
        </w:rPr>
      </w:pPr>
    </w:p>
    <w:p w14:paraId="6DE65AEE" w14:textId="77777777" w:rsidR="00900DA7" w:rsidRPr="00900DA7" w:rsidRDefault="00900DA7" w:rsidP="00900DA7">
      <w:pPr>
        <w:numPr>
          <w:ilvl w:val="0"/>
          <w:numId w:val="2"/>
        </w:numPr>
        <w:tabs>
          <w:tab w:val="left" w:pos="5040"/>
        </w:tabs>
        <w:rPr>
          <w:rFonts w:ascii="Arial" w:hAnsi="Arial" w:cs="Arial"/>
          <w:sz w:val="20"/>
          <w:szCs w:val="20"/>
        </w:rPr>
      </w:pPr>
      <w:r w:rsidRPr="00900DA7">
        <w:rPr>
          <w:rFonts w:ascii="Arial" w:hAnsi="Arial" w:cs="Arial"/>
          <w:sz w:val="20"/>
          <w:szCs w:val="20"/>
        </w:rPr>
        <w:t>Ensures compliance with operation standards, department policies, company directives and assists with other projects and tasks as required by management.</w:t>
      </w:r>
    </w:p>
    <w:p w14:paraId="393B3DCB" w14:textId="77777777" w:rsidR="00900DA7" w:rsidRPr="00900DA7" w:rsidRDefault="00900DA7" w:rsidP="00900DA7">
      <w:pPr>
        <w:tabs>
          <w:tab w:val="left" w:pos="5040"/>
        </w:tabs>
        <w:ind w:left="360"/>
        <w:rPr>
          <w:rFonts w:ascii="Arial" w:hAnsi="Arial" w:cs="Arial"/>
          <w:sz w:val="20"/>
          <w:szCs w:val="20"/>
        </w:rPr>
      </w:pPr>
    </w:p>
    <w:p w14:paraId="30BE6CCA" w14:textId="77777777" w:rsidR="00900DA7" w:rsidRPr="00900DA7" w:rsidRDefault="00900DA7" w:rsidP="00900DA7">
      <w:pPr>
        <w:tabs>
          <w:tab w:val="left" w:pos="5040"/>
        </w:tabs>
        <w:ind w:left="360"/>
        <w:rPr>
          <w:rFonts w:ascii="Arial" w:hAnsi="Arial" w:cs="Arial"/>
          <w:b/>
          <w:sz w:val="20"/>
          <w:szCs w:val="20"/>
        </w:rPr>
      </w:pPr>
      <w:r w:rsidRPr="00900DA7">
        <w:rPr>
          <w:rFonts w:ascii="Arial" w:hAnsi="Arial" w:cs="Arial"/>
          <w:b/>
          <w:sz w:val="20"/>
          <w:szCs w:val="20"/>
        </w:rPr>
        <w:t>MINIMUM QUALIFICATIONS:</w:t>
      </w:r>
    </w:p>
    <w:p w14:paraId="14604545" w14:textId="77777777" w:rsidR="00900DA7" w:rsidRPr="00900DA7" w:rsidRDefault="00900DA7" w:rsidP="00900DA7">
      <w:pPr>
        <w:tabs>
          <w:tab w:val="left" w:pos="5040"/>
        </w:tabs>
        <w:ind w:left="360"/>
        <w:rPr>
          <w:rFonts w:ascii="Arial" w:hAnsi="Arial" w:cs="Arial"/>
          <w:sz w:val="20"/>
          <w:szCs w:val="20"/>
        </w:rPr>
      </w:pPr>
      <w:r w:rsidRPr="00900DA7">
        <w:rPr>
          <w:rFonts w:ascii="Arial" w:hAnsi="Arial" w:cs="Arial"/>
          <w:b/>
          <w:sz w:val="20"/>
          <w:szCs w:val="20"/>
        </w:rPr>
        <w:t xml:space="preserve">  </w:t>
      </w:r>
    </w:p>
    <w:p w14:paraId="4C4E3145" w14:textId="77777777" w:rsidR="00900DA7" w:rsidRPr="00900DA7" w:rsidRDefault="00900DA7" w:rsidP="00900DA7">
      <w:pPr>
        <w:tabs>
          <w:tab w:val="left" w:pos="5040"/>
        </w:tabs>
        <w:ind w:left="360"/>
        <w:rPr>
          <w:rFonts w:ascii="Arial" w:hAnsi="Arial" w:cs="Arial"/>
          <w:sz w:val="20"/>
          <w:szCs w:val="20"/>
        </w:rPr>
      </w:pPr>
      <w:r w:rsidRPr="00900DA7">
        <w:rPr>
          <w:rFonts w:ascii="Arial" w:hAnsi="Arial" w:cs="Arial"/>
          <w:b/>
          <w:color w:val="000000"/>
          <w:sz w:val="20"/>
          <w:szCs w:val="20"/>
        </w:rPr>
        <w:t>Skills:</w:t>
      </w:r>
      <w:r w:rsidRPr="00900DA7">
        <w:rPr>
          <w:rFonts w:ascii="Arial" w:hAnsi="Arial" w:cs="Arial"/>
          <w:sz w:val="20"/>
          <w:szCs w:val="20"/>
        </w:rPr>
        <w:t xml:space="preserve"> Excellent interpersonal and communications skills required.  Good organizational and problem-solving skills are a must.  Should have a working competency with all office equipment.  Strong computer skills required – must have intermediate level of Microsoft Word and Excel skills, and some experience utilizing an ERP system within a manufacturing environment.</w:t>
      </w:r>
    </w:p>
    <w:p w14:paraId="6EC50FA9" w14:textId="77777777" w:rsidR="00900DA7" w:rsidRPr="00900DA7" w:rsidRDefault="00900DA7" w:rsidP="00900DA7">
      <w:pPr>
        <w:tabs>
          <w:tab w:val="left" w:pos="5040"/>
        </w:tabs>
        <w:ind w:left="360"/>
        <w:rPr>
          <w:rFonts w:ascii="Arial" w:hAnsi="Arial" w:cs="Arial"/>
          <w:sz w:val="20"/>
          <w:szCs w:val="20"/>
        </w:rPr>
      </w:pPr>
    </w:p>
    <w:p w14:paraId="18F6C04E" w14:textId="77777777" w:rsidR="00900DA7" w:rsidRPr="00900DA7" w:rsidRDefault="00900DA7" w:rsidP="00900DA7">
      <w:pPr>
        <w:tabs>
          <w:tab w:val="left" w:pos="5040"/>
        </w:tabs>
        <w:ind w:left="360"/>
        <w:rPr>
          <w:rFonts w:ascii="Arial" w:hAnsi="Arial" w:cs="Arial"/>
          <w:sz w:val="20"/>
          <w:szCs w:val="20"/>
        </w:rPr>
      </w:pPr>
      <w:r w:rsidRPr="00900DA7">
        <w:rPr>
          <w:rFonts w:ascii="Arial" w:hAnsi="Arial" w:cs="Arial"/>
          <w:b/>
          <w:sz w:val="20"/>
          <w:szCs w:val="20"/>
        </w:rPr>
        <w:t>Ability:</w:t>
      </w:r>
      <w:r w:rsidRPr="00900DA7">
        <w:rPr>
          <w:rFonts w:ascii="Arial" w:hAnsi="Arial" w:cs="Arial"/>
          <w:sz w:val="20"/>
          <w:szCs w:val="20"/>
        </w:rPr>
        <w:t xml:space="preserve"> Conduct business in a professional, positive and courteous manner.  Listen effectively, respond clearly, write legible and read a variety of written orders/instructions.  </w:t>
      </w:r>
      <w:bookmarkStart w:id="1" w:name="_Hlk142391361"/>
      <w:r w:rsidRPr="00900DA7">
        <w:rPr>
          <w:rFonts w:ascii="Arial" w:hAnsi="Arial" w:cs="Arial"/>
          <w:sz w:val="20"/>
          <w:szCs w:val="20"/>
        </w:rPr>
        <w:t xml:space="preserve">Ability to work on multiple projects within different departments at the same time, managing your time wisely with multiple interruptions.  </w:t>
      </w:r>
      <w:bookmarkEnd w:id="1"/>
    </w:p>
    <w:p w14:paraId="4D3C3831" w14:textId="77777777" w:rsidR="00900DA7" w:rsidRPr="00900DA7" w:rsidRDefault="00900DA7" w:rsidP="00900DA7">
      <w:pPr>
        <w:tabs>
          <w:tab w:val="left" w:pos="5040"/>
        </w:tabs>
        <w:ind w:left="360"/>
        <w:rPr>
          <w:rFonts w:ascii="Arial" w:hAnsi="Arial" w:cs="Arial"/>
          <w:sz w:val="20"/>
          <w:szCs w:val="20"/>
        </w:rPr>
      </w:pPr>
    </w:p>
    <w:p w14:paraId="1A44910F" w14:textId="1BD60459" w:rsidR="00900DA7" w:rsidRPr="00900DA7" w:rsidRDefault="00900DA7" w:rsidP="00900DA7">
      <w:pPr>
        <w:tabs>
          <w:tab w:val="left" w:pos="5040"/>
        </w:tabs>
        <w:ind w:left="360"/>
        <w:rPr>
          <w:rFonts w:ascii="Arial" w:hAnsi="Arial" w:cs="Arial"/>
          <w:sz w:val="20"/>
          <w:szCs w:val="20"/>
        </w:rPr>
      </w:pPr>
      <w:r w:rsidRPr="00900DA7">
        <w:rPr>
          <w:rFonts w:ascii="Arial" w:hAnsi="Arial" w:cs="Arial"/>
          <w:b/>
          <w:sz w:val="20"/>
          <w:szCs w:val="20"/>
        </w:rPr>
        <w:t>Education:</w:t>
      </w:r>
      <w:r w:rsidRPr="00900DA7">
        <w:rPr>
          <w:rFonts w:ascii="Arial" w:hAnsi="Arial" w:cs="Arial"/>
          <w:sz w:val="20"/>
          <w:szCs w:val="20"/>
        </w:rPr>
        <w:t xml:space="preserve"> </w:t>
      </w:r>
      <w:r w:rsidR="00EC6676">
        <w:rPr>
          <w:rFonts w:ascii="Arial" w:hAnsi="Arial" w:cs="Arial"/>
          <w:sz w:val="20"/>
          <w:szCs w:val="20"/>
        </w:rPr>
        <w:t>Knowledge</w:t>
      </w:r>
      <w:r w:rsidR="00EC6676" w:rsidRPr="00900DA7">
        <w:rPr>
          <w:rFonts w:ascii="Arial" w:hAnsi="Arial" w:cs="Arial"/>
          <w:sz w:val="20"/>
          <w:szCs w:val="20"/>
        </w:rPr>
        <w:t xml:space="preserve"> of the ISO 9001 &amp; AS9100 Quality Management System </w:t>
      </w:r>
      <w:r w:rsidR="00EC6676">
        <w:rPr>
          <w:rFonts w:ascii="Arial" w:hAnsi="Arial" w:cs="Arial"/>
          <w:sz w:val="20"/>
          <w:szCs w:val="20"/>
        </w:rPr>
        <w:t>required</w:t>
      </w:r>
      <w:r w:rsidR="00EC6676" w:rsidRPr="00900DA7">
        <w:rPr>
          <w:rFonts w:ascii="Arial" w:hAnsi="Arial" w:cs="Arial"/>
          <w:sz w:val="20"/>
          <w:szCs w:val="20"/>
        </w:rPr>
        <w:t xml:space="preserve">.  </w:t>
      </w:r>
      <w:r w:rsidRPr="00900DA7">
        <w:rPr>
          <w:rFonts w:ascii="Arial" w:hAnsi="Arial" w:cs="Arial"/>
          <w:sz w:val="20"/>
          <w:szCs w:val="20"/>
        </w:rPr>
        <w:t xml:space="preserve">High School diploma or equivalent required.  Bachelor’s degree </w:t>
      </w:r>
      <w:r w:rsidR="00EC6676">
        <w:rPr>
          <w:rFonts w:ascii="Arial" w:hAnsi="Arial" w:cs="Arial"/>
          <w:sz w:val="20"/>
          <w:szCs w:val="20"/>
        </w:rPr>
        <w:t xml:space="preserve">preferred.  </w:t>
      </w:r>
      <w:r w:rsidRPr="00900DA7">
        <w:rPr>
          <w:rFonts w:ascii="Arial" w:hAnsi="Arial" w:cs="Arial"/>
          <w:sz w:val="20"/>
          <w:szCs w:val="20"/>
        </w:rPr>
        <w:t>Certification through the American Society for Quality (ASQ) is a plus.  Coursework in Microsoft Word and Excel software is also desired.</w:t>
      </w:r>
    </w:p>
    <w:p w14:paraId="537DBD72" w14:textId="77777777" w:rsidR="00900DA7" w:rsidRPr="00900DA7" w:rsidRDefault="00900DA7" w:rsidP="00900DA7">
      <w:pPr>
        <w:tabs>
          <w:tab w:val="left" w:pos="5040"/>
        </w:tabs>
        <w:ind w:left="360"/>
        <w:rPr>
          <w:rFonts w:ascii="Arial" w:hAnsi="Arial" w:cs="Arial"/>
          <w:sz w:val="20"/>
          <w:szCs w:val="20"/>
        </w:rPr>
      </w:pPr>
    </w:p>
    <w:p w14:paraId="19D9A5D1" w14:textId="2487E516" w:rsidR="00900DA7" w:rsidRPr="00900DA7" w:rsidRDefault="00900DA7" w:rsidP="00900DA7">
      <w:pPr>
        <w:tabs>
          <w:tab w:val="left" w:pos="5040"/>
        </w:tabs>
        <w:ind w:left="360"/>
        <w:rPr>
          <w:rFonts w:ascii="Arial" w:hAnsi="Arial" w:cs="Arial"/>
          <w:sz w:val="20"/>
          <w:szCs w:val="20"/>
        </w:rPr>
      </w:pPr>
      <w:r w:rsidRPr="00900DA7">
        <w:rPr>
          <w:rFonts w:ascii="Arial" w:hAnsi="Arial" w:cs="Arial"/>
          <w:b/>
          <w:sz w:val="20"/>
          <w:szCs w:val="20"/>
        </w:rPr>
        <w:t>Experience:</w:t>
      </w:r>
      <w:r w:rsidRPr="00900DA7">
        <w:rPr>
          <w:rFonts w:ascii="Arial" w:hAnsi="Arial" w:cs="Arial"/>
          <w:sz w:val="20"/>
          <w:szCs w:val="20"/>
        </w:rPr>
        <w:t xml:space="preserve"> 5+ years’ service at Budnick Converting, Inc., in Quality System/Assurance or equivalent experience at another company in a comparable position.</w:t>
      </w:r>
      <w:r w:rsidR="00EC6676">
        <w:rPr>
          <w:rFonts w:ascii="Arial" w:hAnsi="Arial" w:cs="Arial"/>
          <w:sz w:val="20"/>
          <w:szCs w:val="20"/>
        </w:rPr>
        <w:t xml:space="preserve">  Experience in ISO audits and Quality Management Standard required.</w:t>
      </w:r>
    </w:p>
    <w:p w14:paraId="61D054BA" w14:textId="77777777" w:rsidR="00D929D2" w:rsidRPr="00900DA7" w:rsidRDefault="00D929D2" w:rsidP="00E94FC9">
      <w:pPr>
        <w:tabs>
          <w:tab w:val="left" w:pos="4500"/>
        </w:tabs>
        <w:rPr>
          <w:rFonts w:ascii="Arial" w:hAnsi="Arial" w:cs="Arial"/>
          <w:sz w:val="20"/>
          <w:szCs w:val="20"/>
        </w:rPr>
      </w:pPr>
    </w:p>
    <w:p w14:paraId="2D30B44E" w14:textId="7D85BF73" w:rsidR="002A2C6D" w:rsidRDefault="002A2C6D" w:rsidP="00900DA7">
      <w:pPr>
        <w:tabs>
          <w:tab w:val="left" w:pos="5040"/>
        </w:tabs>
        <w:rPr>
          <w:rFonts w:ascii="Arial" w:hAnsi="Arial" w:cs="Arial"/>
          <w:b/>
          <w:sz w:val="20"/>
          <w:szCs w:val="20"/>
        </w:rPr>
      </w:pPr>
      <w:r>
        <w:rPr>
          <w:rFonts w:ascii="Arial" w:hAnsi="Arial" w:cs="Arial"/>
          <w:b/>
          <w:sz w:val="20"/>
          <w:szCs w:val="20"/>
        </w:rPr>
        <w:t>H</w:t>
      </w:r>
      <w:r w:rsidR="00900DA7">
        <w:rPr>
          <w:rFonts w:ascii="Arial" w:hAnsi="Arial" w:cs="Arial"/>
          <w:b/>
          <w:sz w:val="20"/>
          <w:szCs w:val="20"/>
        </w:rPr>
        <w:t>OURS</w:t>
      </w:r>
      <w:r>
        <w:rPr>
          <w:rFonts w:ascii="Arial" w:hAnsi="Arial" w:cs="Arial"/>
          <w:b/>
          <w:sz w:val="20"/>
          <w:szCs w:val="20"/>
        </w:rPr>
        <w:t xml:space="preserve">: </w:t>
      </w:r>
      <w:r w:rsidR="00B005CE">
        <w:rPr>
          <w:rFonts w:ascii="Arial" w:hAnsi="Arial" w:cs="Arial"/>
          <w:bCs/>
          <w:sz w:val="20"/>
          <w:szCs w:val="20"/>
        </w:rPr>
        <w:t>8</w:t>
      </w:r>
      <w:r w:rsidRPr="002A2C6D">
        <w:rPr>
          <w:rFonts w:ascii="Arial" w:hAnsi="Arial" w:cs="Arial"/>
          <w:bCs/>
          <w:sz w:val="20"/>
          <w:szCs w:val="20"/>
        </w:rPr>
        <w:t xml:space="preserve">:00am – </w:t>
      </w:r>
      <w:r w:rsidR="00B005CE">
        <w:rPr>
          <w:rFonts w:ascii="Arial" w:hAnsi="Arial" w:cs="Arial"/>
          <w:bCs/>
          <w:sz w:val="20"/>
          <w:szCs w:val="20"/>
        </w:rPr>
        <w:t>4</w:t>
      </w:r>
      <w:r w:rsidRPr="002A2C6D">
        <w:rPr>
          <w:rFonts w:ascii="Arial" w:hAnsi="Arial" w:cs="Arial"/>
          <w:bCs/>
          <w:sz w:val="20"/>
          <w:szCs w:val="20"/>
        </w:rPr>
        <w:t xml:space="preserve">:30pm, Monday </w:t>
      </w:r>
      <w:r w:rsidR="00B005CE">
        <w:rPr>
          <w:rFonts w:ascii="Arial" w:hAnsi="Arial" w:cs="Arial"/>
          <w:bCs/>
          <w:sz w:val="20"/>
          <w:szCs w:val="20"/>
        </w:rPr>
        <w:t>–</w:t>
      </w:r>
      <w:r w:rsidRPr="002A2C6D">
        <w:rPr>
          <w:rFonts w:ascii="Arial" w:hAnsi="Arial" w:cs="Arial"/>
          <w:bCs/>
          <w:sz w:val="20"/>
          <w:szCs w:val="20"/>
        </w:rPr>
        <w:t xml:space="preserve"> Friday</w:t>
      </w:r>
      <w:r w:rsidR="00B005CE">
        <w:rPr>
          <w:rFonts w:ascii="Arial" w:hAnsi="Arial" w:cs="Arial"/>
          <w:bCs/>
          <w:sz w:val="20"/>
          <w:szCs w:val="20"/>
        </w:rPr>
        <w:t>.  In-office position.</w:t>
      </w:r>
    </w:p>
    <w:p w14:paraId="530EEB76" w14:textId="77777777" w:rsidR="00031191" w:rsidRPr="002668A9" w:rsidRDefault="00031191" w:rsidP="00031191">
      <w:pPr>
        <w:tabs>
          <w:tab w:val="left" w:pos="5040"/>
        </w:tabs>
        <w:ind w:left="360"/>
        <w:rPr>
          <w:rFonts w:ascii="Arial" w:hAnsi="Arial" w:cs="Arial"/>
          <w:sz w:val="20"/>
          <w:szCs w:val="20"/>
        </w:rPr>
      </w:pPr>
    </w:p>
    <w:p w14:paraId="363F8769" w14:textId="2DFC86C3" w:rsidR="00B005CE" w:rsidRPr="00B046B2" w:rsidRDefault="00900DA7" w:rsidP="00B005CE">
      <w:pPr>
        <w:pStyle w:val="NormalWeb"/>
        <w:shd w:val="clear" w:color="auto" w:fill="FFFFFF"/>
        <w:spacing w:before="0" w:beforeAutospacing="0" w:after="150" w:afterAutospacing="0"/>
        <w:rPr>
          <w:rFonts w:ascii="Helvetica" w:hAnsi="Helvetica" w:cs="Helvetica"/>
          <w:color w:val="2D2D2D"/>
          <w:sz w:val="20"/>
          <w:szCs w:val="20"/>
        </w:rPr>
      </w:pPr>
      <w:r>
        <w:rPr>
          <w:rFonts w:ascii="Arial" w:hAnsi="Arial" w:cs="Arial"/>
          <w:b/>
          <w:bCs/>
          <w:sz w:val="20"/>
          <w:szCs w:val="20"/>
        </w:rPr>
        <w:t>STARING SALARY</w:t>
      </w:r>
      <w:r w:rsidR="00B005CE" w:rsidRPr="002668A9">
        <w:rPr>
          <w:rFonts w:ascii="Arial" w:hAnsi="Arial" w:cs="Arial"/>
          <w:sz w:val="20"/>
          <w:szCs w:val="20"/>
        </w:rPr>
        <w:t xml:space="preserve">: </w:t>
      </w:r>
      <w:r w:rsidR="00B005CE">
        <w:rPr>
          <w:rFonts w:ascii="Arial" w:hAnsi="Arial" w:cs="Arial"/>
          <w:sz w:val="20"/>
          <w:szCs w:val="20"/>
        </w:rPr>
        <w:t>$</w:t>
      </w:r>
      <w:r w:rsidR="00291332">
        <w:rPr>
          <w:rFonts w:ascii="Arial" w:hAnsi="Arial" w:cs="Arial"/>
          <w:sz w:val="20"/>
          <w:szCs w:val="20"/>
        </w:rPr>
        <w:t>62,400 – $72,800 annual salary paid bi-weekly</w:t>
      </w:r>
      <w:r w:rsidR="00B005CE">
        <w:rPr>
          <w:rFonts w:ascii="Arial" w:hAnsi="Arial" w:cs="Arial"/>
          <w:sz w:val="20"/>
          <w:szCs w:val="20"/>
        </w:rPr>
        <w:t>.</w:t>
      </w:r>
      <w:r w:rsidR="00B005CE" w:rsidRPr="002668A9">
        <w:rPr>
          <w:rFonts w:ascii="Arial" w:hAnsi="Arial" w:cs="Arial"/>
          <w:sz w:val="20"/>
          <w:szCs w:val="20"/>
        </w:rPr>
        <w:t xml:space="preserve"> </w:t>
      </w:r>
      <w:r w:rsidR="00B14E65">
        <w:rPr>
          <w:rFonts w:ascii="Arial" w:hAnsi="Arial" w:cs="Arial"/>
          <w:sz w:val="20"/>
          <w:szCs w:val="20"/>
        </w:rPr>
        <w:t>Salary range can vary based on experience.</w:t>
      </w:r>
    </w:p>
    <w:p w14:paraId="7E6C02AD" w14:textId="3C5D9595" w:rsidR="00031191" w:rsidRPr="002476E7" w:rsidRDefault="00031191" w:rsidP="00031191">
      <w:pPr>
        <w:tabs>
          <w:tab w:val="left" w:pos="5040"/>
        </w:tabs>
        <w:rPr>
          <w:rFonts w:ascii="Arial" w:hAnsi="Arial" w:cs="Arial"/>
          <w:sz w:val="20"/>
          <w:szCs w:val="20"/>
        </w:rPr>
      </w:pPr>
      <w:r w:rsidRPr="002476E7">
        <w:rPr>
          <w:rFonts w:ascii="Arial" w:hAnsi="Arial" w:cs="Arial"/>
          <w:b/>
          <w:sz w:val="20"/>
          <w:szCs w:val="20"/>
        </w:rPr>
        <w:t>BENEFITS:</w:t>
      </w:r>
      <w:r w:rsidRPr="002476E7">
        <w:rPr>
          <w:rFonts w:ascii="Arial" w:hAnsi="Arial" w:cs="Arial"/>
          <w:sz w:val="20"/>
          <w:szCs w:val="20"/>
        </w:rPr>
        <w:t xml:space="preserve"> We offer a </w:t>
      </w:r>
      <w:r w:rsidR="002A2C6D" w:rsidRPr="002476E7">
        <w:rPr>
          <w:rFonts w:ascii="Arial" w:hAnsi="Arial" w:cs="Arial"/>
          <w:sz w:val="20"/>
          <w:szCs w:val="20"/>
        </w:rPr>
        <w:t>full-benefit</w:t>
      </w:r>
      <w:r w:rsidRPr="002476E7">
        <w:rPr>
          <w:rFonts w:ascii="Arial" w:hAnsi="Arial" w:cs="Arial"/>
          <w:sz w:val="20"/>
          <w:szCs w:val="20"/>
        </w:rPr>
        <w:t xml:space="preserve"> package including the following </w:t>
      </w:r>
      <w:r w:rsidR="002A2C6D">
        <w:rPr>
          <w:rFonts w:ascii="Arial" w:hAnsi="Arial" w:cs="Arial"/>
          <w:sz w:val="20"/>
          <w:szCs w:val="20"/>
        </w:rPr>
        <w:t xml:space="preserve">benefits </w:t>
      </w:r>
      <w:r w:rsidRPr="002476E7">
        <w:rPr>
          <w:rFonts w:ascii="Arial" w:hAnsi="Arial" w:cs="Arial"/>
          <w:sz w:val="20"/>
          <w:szCs w:val="20"/>
        </w:rPr>
        <w:t xml:space="preserve">that are paid 100% by the company: </w:t>
      </w:r>
      <w:r w:rsidR="00032CB3">
        <w:rPr>
          <w:rFonts w:ascii="Arial" w:hAnsi="Arial" w:cs="Arial"/>
          <w:sz w:val="20"/>
          <w:szCs w:val="20"/>
        </w:rPr>
        <w:t>PTO</w:t>
      </w:r>
      <w:r w:rsidRPr="002476E7">
        <w:rPr>
          <w:rFonts w:ascii="Arial" w:hAnsi="Arial" w:cs="Arial"/>
          <w:sz w:val="20"/>
          <w:szCs w:val="20"/>
        </w:rPr>
        <w:t>, holidays, $25,000 of life insurance and short</w:t>
      </w:r>
      <w:r w:rsidR="002A2C6D">
        <w:rPr>
          <w:rFonts w:ascii="Arial" w:hAnsi="Arial" w:cs="Arial"/>
          <w:sz w:val="20"/>
          <w:szCs w:val="20"/>
        </w:rPr>
        <w:t>-</w:t>
      </w:r>
      <w:r w:rsidRPr="002476E7">
        <w:rPr>
          <w:rFonts w:ascii="Arial" w:hAnsi="Arial" w:cs="Arial"/>
          <w:sz w:val="20"/>
          <w:szCs w:val="20"/>
        </w:rPr>
        <w:t>term and long</w:t>
      </w:r>
      <w:r w:rsidR="002A2C6D">
        <w:rPr>
          <w:rFonts w:ascii="Arial" w:hAnsi="Arial" w:cs="Arial"/>
          <w:sz w:val="20"/>
          <w:szCs w:val="20"/>
        </w:rPr>
        <w:t>-</w:t>
      </w:r>
      <w:r w:rsidRPr="002476E7">
        <w:rPr>
          <w:rFonts w:ascii="Arial" w:hAnsi="Arial" w:cs="Arial"/>
          <w:sz w:val="20"/>
          <w:szCs w:val="20"/>
        </w:rPr>
        <w:t>term disability benefits.  We also offer medical (premium cost shared with the company), dental &amp; vision insurance and a 401K retirement plan with a company match of 25% of the 1</w:t>
      </w:r>
      <w:r w:rsidRPr="002476E7">
        <w:rPr>
          <w:rFonts w:ascii="Arial" w:hAnsi="Arial" w:cs="Arial"/>
          <w:sz w:val="20"/>
          <w:szCs w:val="20"/>
          <w:vertAlign w:val="superscript"/>
        </w:rPr>
        <w:t>st</w:t>
      </w:r>
      <w:r w:rsidRPr="002476E7">
        <w:rPr>
          <w:rFonts w:ascii="Arial" w:hAnsi="Arial" w:cs="Arial"/>
          <w:sz w:val="20"/>
          <w:szCs w:val="20"/>
        </w:rPr>
        <w:t xml:space="preserve"> 6% the employee contributes.</w:t>
      </w:r>
      <w:r w:rsidR="005378DD">
        <w:rPr>
          <w:rFonts w:ascii="Arial" w:hAnsi="Arial" w:cs="Arial"/>
          <w:sz w:val="20"/>
          <w:szCs w:val="20"/>
        </w:rPr>
        <w:t xml:space="preserve"> </w:t>
      </w:r>
      <w:r w:rsidR="00900DA7">
        <w:rPr>
          <w:rFonts w:ascii="Arial" w:hAnsi="Arial" w:cs="Arial"/>
          <w:sz w:val="20"/>
          <w:szCs w:val="20"/>
        </w:rPr>
        <w:t xml:space="preserve">Profit sharing starts after an employee has been with the company for 3 full years.  </w:t>
      </w:r>
    </w:p>
    <w:p w14:paraId="10AFADDF" w14:textId="77777777" w:rsidR="00031191" w:rsidRPr="002668A9" w:rsidRDefault="00031191" w:rsidP="00031191">
      <w:pPr>
        <w:tabs>
          <w:tab w:val="left" w:pos="5040"/>
        </w:tabs>
        <w:rPr>
          <w:rFonts w:ascii="Arial" w:hAnsi="Arial" w:cs="Arial"/>
          <w:sz w:val="20"/>
          <w:szCs w:val="20"/>
        </w:rPr>
      </w:pPr>
    </w:p>
    <w:p w14:paraId="34D3B2E0" w14:textId="77777777" w:rsidR="00031191" w:rsidRDefault="00031191" w:rsidP="00031191">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r:id="rId7"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3881FD17" w14:textId="77777777" w:rsidR="00031191" w:rsidRDefault="00031191" w:rsidP="00031191">
      <w:pPr>
        <w:tabs>
          <w:tab w:val="left" w:pos="5040"/>
        </w:tabs>
        <w:rPr>
          <w:rFonts w:ascii="Arial" w:hAnsi="Arial" w:cs="Arial"/>
          <w:sz w:val="20"/>
          <w:szCs w:val="20"/>
        </w:rPr>
      </w:pPr>
    </w:p>
    <w:p w14:paraId="46A23629" w14:textId="7DEF69E0" w:rsidR="00EB139E" w:rsidRDefault="00031191" w:rsidP="002A2C6D">
      <w:pPr>
        <w:tabs>
          <w:tab w:val="left" w:pos="5040"/>
        </w:tabs>
        <w:rPr>
          <w:rFonts w:ascii="Arial" w:hAnsi="Arial" w:cs="Arial"/>
          <w:color w:val="2D2D2D"/>
          <w:sz w:val="20"/>
          <w:szCs w:val="20"/>
        </w:rPr>
      </w:pPr>
      <w:r w:rsidRPr="002668A9">
        <w:rPr>
          <w:rFonts w:ascii="Arial" w:hAnsi="Arial" w:cs="Arial"/>
          <w:color w:val="2D2D2D"/>
          <w:sz w:val="20"/>
          <w:szCs w:val="20"/>
        </w:rPr>
        <w:t>Equal Opportunity Employer</w:t>
      </w:r>
    </w:p>
    <w:p w14:paraId="14669508" w14:textId="77777777" w:rsidR="007650D0" w:rsidRDefault="007650D0" w:rsidP="002A2C6D">
      <w:pPr>
        <w:tabs>
          <w:tab w:val="left" w:pos="5040"/>
        </w:tabs>
        <w:rPr>
          <w:rFonts w:ascii="Arial" w:hAnsi="Arial" w:cs="Arial"/>
          <w:color w:val="2D2D2D"/>
          <w:sz w:val="20"/>
          <w:szCs w:val="20"/>
        </w:rPr>
      </w:pPr>
    </w:p>
    <w:p w14:paraId="192E7C6A" w14:textId="139FDD53" w:rsidR="007650D0" w:rsidRDefault="007650D0" w:rsidP="002A2C6D">
      <w:pPr>
        <w:tabs>
          <w:tab w:val="left" w:pos="5040"/>
        </w:tabs>
        <w:rPr>
          <w:rFonts w:ascii="Arial" w:hAnsi="Arial" w:cs="Arial"/>
          <w:color w:val="2D2D2D"/>
          <w:sz w:val="20"/>
          <w:szCs w:val="20"/>
        </w:rPr>
      </w:pPr>
      <w:r>
        <w:rPr>
          <w:rFonts w:ascii="Arial" w:hAnsi="Arial" w:cs="Arial"/>
          <w:color w:val="2D2D2D"/>
          <w:sz w:val="20"/>
          <w:szCs w:val="20"/>
        </w:rPr>
        <w:t>Evans Evco, a Division of Budnick Converting, Inc.</w:t>
      </w:r>
    </w:p>
    <w:p w14:paraId="03FD41EF" w14:textId="347974EA" w:rsidR="007650D0" w:rsidRDefault="007650D0" w:rsidP="002A2C6D">
      <w:pPr>
        <w:tabs>
          <w:tab w:val="left" w:pos="5040"/>
        </w:tabs>
        <w:rPr>
          <w:rFonts w:ascii="Arial" w:hAnsi="Arial" w:cs="Arial"/>
          <w:color w:val="2D2D2D"/>
          <w:sz w:val="20"/>
          <w:szCs w:val="20"/>
        </w:rPr>
      </w:pPr>
      <w:r>
        <w:rPr>
          <w:rFonts w:ascii="Arial" w:hAnsi="Arial" w:cs="Arial"/>
          <w:color w:val="2D2D2D"/>
          <w:sz w:val="20"/>
          <w:szCs w:val="20"/>
        </w:rPr>
        <w:t>3901 North Kimball Dr.</w:t>
      </w:r>
    </w:p>
    <w:p w14:paraId="010F7AFE" w14:textId="1BA81CB6" w:rsidR="007650D0" w:rsidRPr="007650D0" w:rsidRDefault="007650D0" w:rsidP="002A2C6D">
      <w:pPr>
        <w:tabs>
          <w:tab w:val="left" w:pos="5040"/>
        </w:tabs>
        <w:rPr>
          <w:rFonts w:ascii="Arial" w:hAnsi="Arial" w:cs="Arial"/>
          <w:color w:val="2D2D2D"/>
          <w:sz w:val="20"/>
          <w:szCs w:val="20"/>
        </w:rPr>
      </w:pPr>
      <w:r>
        <w:rPr>
          <w:rFonts w:ascii="Arial" w:hAnsi="Arial" w:cs="Arial"/>
          <w:color w:val="2D2D2D"/>
          <w:sz w:val="20"/>
          <w:szCs w:val="20"/>
        </w:rPr>
        <w:t>Kansas City, MO  64161</w:t>
      </w:r>
    </w:p>
    <w:sectPr w:rsidR="007650D0" w:rsidRPr="007650D0"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2CB3"/>
    <w:rsid w:val="00034B99"/>
    <w:rsid w:val="00041F11"/>
    <w:rsid w:val="000542D9"/>
    <w:rsid w:val="00055D9C"/>
    <w:rsid w:val="00056A8D"/>
    <w:rsid w:val="00075AB6"/>
    <w:rsid w:val="00097F25"/>
    <w:rsid w:val="000D23B8"/>
    <w:rsid w:val="000E2BC5"/>
    <w:rsid w:val="000E771A"/>
    <w:rsid w:val="000F53E7"/>
    <w:rsid w:val="00100C79"/>
    <w:rsid w:val="00115DBA"/>
    <w:rsid w:val="00130E21"/>
    <w:rsid w:val="001570F6"/>
    <w:rsid w:val="001A4D42"/>
    <w:rsid w:val="001B6C2D"/>
    <w:rsid w:val="001D3BD4"/>
    <w:rsid w:val="001F4EE9"/>
    <w:rsid w:val="00200F5E"/>
    <w:rsid w:val="00210802"/>
    <w:rsid w:val="002152F3"/>
    <w:rsid w:val="00251E46"/>
    <w:rsid w:val="002639D9"/>
    <w:rsid w:val="00291332"/>
    <w:rsid w:val="00294859"/>
    <w:rsid w:val="002A2C6D"/>
    <w:rsid w:val="002C0966"/>
    <w:rsid w:val="002E551A"/>
    <w:rsid w:val="00320D24"/>
    <w:rsid w:val="0032658C"/>
    <w:rsid w:val="00337296"/>
    <w:rsid w:val="00367AD6"/>
    <w:rsid w:val="00385C37"/>
    <w:rsid w:val="00392D84"/>
    <w:rsid w:val="003975E9"/>
    <w:rsid w:val="003B525A"/>
    <w:rsid w:val="00465B83"/>
    <w:rsid w:val="004739DA"/>
    <w:rsid w:val="004A1F94"/>
    <w:rsid w:val="004E60AB"/>
    <w:rsid w:val="0051192C"/>
    <w:rsid w:val="00521BF8"/>
    <w:rsid w:val="005378DD"/>
    <w:rsid w:val="00545772"/>
    <w:rsid w:val="00564A62"/>
    <w:rsid w:val="0056653C"/>
    <w:rsid w:val="005915B6"/>
    <w:rsid w:val="005A3A8F"/>
    <w:rsid w:val="005B6ED2"/>
    <w:rsid w:val="005F4133"/>
    <w:rsid w:val="00606466"/>
    <w:rsid w:val="00614F9E"/>
    <w:rsid w:val="00632E19"/>
    <w:rsid w:val="00633CCF"/>
    <w:rsid w:val="0067726C"/>
    <w:rsid w:val="006A4C7E"/>
    <w:rsid w:val="006E4DC2"/>
    <w:rsid w:val="006E57A6"/>
    <w:rsid w:val="006F16E9"/>
    <w:rsid w:val="00727CE8"/>
    <w:rsid w:val="007301BF"/>
    <w:rsid w:val="00740F10"/>
    <w:rsid w:val="007501E4"/>
    <w:rsid w:val="007650D0"/>
    <w:rsid w:val="00770806"/>
    <w:rsid w:val="00786C8F"/>
    <w:rsid w:val="007A0326"/>
    <w:rsid w:val="007B1C2A"/>
    <w:rsid w:val="007C5A42"/>
    <w:rsid w:val="007D5A7D"/>
    <w:rsid w:val="00862FD4"/>
    <w:rsid w:val="00876B0F"/>
    <w:rsid w:val="00893478"/>
    <w:rsid w:val="008E7DD9"/>
    <w:rsid w:val="008F5DDA"/>
    <w:rsid w:val="008F6354"/>
    <w:rsid w:val="00900DA7"/>
    <w:rsid w:val="009064DF"/>
    <w:rsid w:val="00927683"/>
    <w:rsid w:val="00931670"/>
    <w:rsid w:val="00936965"/>
    <w:rsid w:val="00960589"/>
    <w:rsid w:val="009727AD"/>
    <w:rsid w:val="009B28E9"/>
    <w:rsid w:val="009C5F38"/>
    <w:rsid w:val="009D4DE5"/>
    <w:rsid w:val="009F4591"/>
    <w:rsid w:val="009F5662"/>
    <w:rsid w:val="00A04C4A"/>
    <w:rsid w:val="00A3065E"/>
    <w:rsid w:val="00A42EB6"/>
    <w:rsid w:val="00A73A0C"/>
    <w:rsid w:val="00A84DD6"/>
    <w:rsid w:val="00AA2968"/>
    <w:rsid w:val="00AD745B"/>
    <w:rsid w:val="00B005CE"/>
    <w:rsid w:val="00B046B2"/>
    <w:rsid w:val="00B14E65"/>
    <w:rsid w:val="00B47EA5"/>
    <w:rsid w:val="00B5565C"/>
    <w:rsid w:val="00B80D87"/>
    <w:rsid w:val="00BA3640"/>
    <w:rsid w:val="00BC34C2"/>
    <w:rsid w:val="00BD0B8C"/>
    <w:rsid w:val="00C61A26"/>
    <w:rsid w:val="00C731F1"/>
    <w:rsid w:val="00C8260D"/>
    <w:rsid w:val="00C954BF"/>
    <w:rsid w:val="00C95947"/>
    <w:rsid w:val="00C964B4"/>
    <w:rsid w:val="00D0782C"/>
    <w:rsid w:val="00D124CE"/>
    <w:rsid w:val="00D2139E"/>
    <w:rsid w:val="00D3165A"/>
    <w:rsid w:val="00D6003A"/>
    <w:rsid w:val="00D627DD"/>
    <w:rsid w:val="00D67289"/>
    <w:rsid w:val="00D67717"/>
    <w:rsid w:val="00D72144"/>
    <w:rsid w:val="00D929D2"/>
    <w:rsid w:val="00E157F3"/>
    <w:rsid w:val="00E17A98"/>
    <w:rsid w:val="00E23ECC"/>
    <w:rsid w:val="00E52A8B"/>
    <w:rsid w:val="00E7764F"/>
    <w:rsid w:val="00E94FC9"/>
    <w:rsid w:val="00EA43DD"/>
    <w:rsid w:val="00EB139E"/>
    <w:rsid w:val="00EC6676"/>
    <w:rsid w:val="00EE0F81"/>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 w:type="character" w:styleId="UnresolvedMention">
    <w:name w:val="Unresolved Mention"/>
    <w:basedOn w:val="DefaultParagraphFont"/>
    <w:uiPriority w:val="99"/>
    <w:semiHidden/>
    <w:unhideWhenUsed/>
    <w:rsid w:val="00056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1067</Words>
  <Characters>6085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7138</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Aryn Henke</cp:lastModifiedBy>
  <cp:revision>11</cp:revision>
  <cp:lastPrinted>2025-02-07T18:55:00Z</cp:lastPrinted>
  <dcterms:created xsi:type="dcterms:W3CDTF">2025-02-07T16:11:00Z</dcterms:created>
  <dcterms:modified xsi:type="dcterms:W3CDTF">2025-04-03T18:51:00Z</dcterms:modified>
</cp:coreProperties>
</file>