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21786359" w:rsidR="00087DBE" w:rsidRPr="000130B5" w:rsidRDefault="00FC548B" w:rsidP="00087DBE">
      <w:pPr>
        <w:pStyle w:val="NoSpacing"/>
        <w:jc w:val="right"/>
        <w:rPr>
          <w:rFonts w:ascii="Tahoma" w:hAnsi="Tahoma" w:cs="Tahoma"/>
          <w:sz w:val="20"/>
          <w:szCs w:val="20"/>
        </w:rPr>
      </w:pPr>
      <w:r>
        <w:rPr>
          <w:rFonts w:ascii="Tahoma" w:hAnsi="Tahoma" w:cs="Tahoma"/>
          <w:sz w:val="20"/>
          <w:szCs w:val="20"/>
        </w:rPr>
        <w:t>04/</w:t>
      </w:r>
      <w:r w:rsidR="00722CD8">
        <w:rPr>
          <w:rFonts w:ascii="Tahoma" w:hAnsi="Tahoma" w:cs="Tahoma"/>
          <w:sz w:val="20"/>
          <w:szCs w:val="20"/>
        </w:rPr>
        <w:t>21</w:t>
      </w:r>
      <w:r>
        <w:rPr>
          <w:rFonts w:ascii="Tahoma" w:hAnsi="Tahoma" w:cs="Tahoma"/>
          <w:sz w:val="20"/>
          <w:szCs w:val="20"/>
        </w:rPr>
        <w:t>/2025</w:t>
      </w:r>
    </w:p>
    <w:p w14:paraId="140E76C4" w14:textId="358435FF"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1E7C12">
        <w:rPr>
          <w:rFonts w:ascii="Tahoma" w:hAnsi="Tahoma" w:cs="Tahoma"/>
          <w:b/>
          <w:sz w:val="24"/>
          <w:szCs w:val="24"/>
          <w:u w:val="single"/>
        </w:rPr>
        <w:t>ACCOUNTING MANAGER</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77CFDC61" w14:textId="77777777"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p w14:paraId="72694292" w14:textId="77777777" w:rsidR="00272963" w:rsidRPr="001E7C12" w:rsidRDefault="00272963" w:rsidP="00272963">
      <w:pPr>
        <w:tabs>
          <w:tab w:val="left" w:pos="4500"/>
        </w:tabs>
        <w:rPr>
          <w:rFonts w:ascii="Tahoma" w:hAnsi="Tahoma" w:cs="Tahoma"/>
          <w:b/>
          <w:sz w:val="20"/>
          <w:szCs w:val="20"/>
        </w:rPr>
      </w:pPr>
    </w:p>
    <w:bookmarkEnd w:id="0"/>
    <w:p w14:paraId="5F9A49C1" w14:textId="3A1FE5FD" w:rsidR="001E7C12" w:rsidRPr="001E7C12" w:rsidRDefault="001E7C12" w:rsidP="001E7C12">
      <w:pPr>
        <w:tabs>
          <w:tab w:val="left" w:pos="4500"/>
        </w:tabs>
        <w:rPr>
          <w:rFonts w:ascii="Tahoma" w:hAnsi="Tahoma" w:cs="Tahoma"/>
          <w:sz w:val="20"/>
          <w:szCs w:val="20"/>
        </w:rPr>
      </w:pPr>
      <w:r w:rsidRPr="001E7C12">
        <w:rPr>
          <w:rFonts w:ascii="Tahoma" w:hAnsi="Tahoma" w:cs="Tahoma"/>
          <w:b/>
          <w:sz w:val="20"/>
          <w:szCs w:val="20"/>
        </w:rPr>
        <w:t>SUPERVISES:</w:t>
      </w:r>
      <w:r w:rsidRPr="001E7C12">
        <w:rPr>
          <w:rFonts w:ascii="Tahoma" w:hAnsi="Tahoma" w:cs="Tahoma"/>
          <w:sz w:val="20"/>
          <w:szCs w:val="20"/>
        </w:rPr>
        <w:t xml:space="preserve"> Accounting Staff</w:t>
      </w:r>
    </w:p>
    <w:p w14:paraId="3D0C4E2D" w14:textId="77777777" w:rsidR="001E7C12" w:rsidRPr="001E7C12" w:rsidRDefault="001E7C12" w:rsidP="001E7C12">
      <w:pPr>
        <w:tabs>
          <w:tab w:val="left" w:pos="4500"/>
        </w:tabs>
        <w:rPr>
          <w:rFonts w:ascii="Tahoma" w:hAnsi="Tahoma" w:cs="Tahoma"/>
          <w:sz w:val="20"/>
          <w:szCs w:val="20"/>
        </w:rPr>
      </w:pPr>
    </w:p>
    <w:p w14:paraId="1C1FDEC1" w14:textId="4DE19784" w:rsidR="001E7C12" w:rsidRPr="001E7C12" w:rsidRDefault="001E7C12" w:rsidP="001E7C12">
      <w:pPr>
        <w:tabs>
          <w:tab w:val="left" w:pos="5040"/>
        </w:tabs>
        <w:rPr>
          <w:rFonts w:ascii="Tahoma" w:hAnsi="Tahoma" w:cs="Tahoma"/>
          <w:sz w:val="20"/>
          <w:szCs w:val="20"/>
        </w:rPr>
      </w:pPr>
      <w:r w:rsidRPr="001E7C12">
        <w:rPr>
          <w:rFonts w:ascii="Tahoma" w:hAnsi="Tahoma" w:cs="Tahoma"/>
          <w:b/>
          <w:sz w:val="20"/>
          <w:szCs w:val="20"/>
        </w:rPr>
        <w:t xml:space="preserve">POSITION PURPOSE: </w:t>
      </w:r>
      <w:r w:rsidRPr="001E7C12">
        <w:rPr>
          <w:rFonts w:ascii="Tahoma" w:hAnsi="Tahoma" w:cs="Tahoma"/>
          <w:sz w:val="20"/>
          <w:szCs w:val="20"/>
        </w:rPr>
        <w:t>Provide</w:t>
      </w:r>
      <w:r w:rsidR="007F1FCB">
        <w:rPr>
          <w:rFonts w:ascii="Tahoma" w:hAnsi="Tahoma" w:cs="Tahoma"/>
          <w:sz w:val="20"/>
          <w:szCs w:val="20"/>
        </w:rPr>
        <w:t>s</w:t>
      </w:r>
      <w:r w:rsidRPr="001E7C12">
        <w:rPr>
          <w:rFonts w:ascii="Tahoma" w:hAnsi="Tahoma" w:cs="Tahoma"/>
          <w:sz w:val="20"/>
          <w:szCs w:val="20"/>
        </w:rPr>
        <w:t xml:space="preserve"> support and assistance to the accounting department in all phases of development and implementation.  </w:t>
      </w:r>
      <w:r w:rsidR="007F1FCB">
        <w:rPr>
          <w:rFonts w:ascii="Tahoma" w:hAnsi="Tahoma" w:cs="Tahoma"/>
          <w:sz w:val="20"/>
          <w:szCs w:val="20"/>
        </w:rPr>
        <w:t>O</w:t>
      </w:r>
      <w:r w:rsidR="007F1FCB" w:rsidRPr="007F1FCB">
        <w:rPr>
          <w:rFonts w:ascii="Tahoma" w:hAnsi="Tahoma" w:cs="Tahoma"/>
          <w:sz w:val="20"/>
          <w:szCs w:val="20"/>
        </w:rPr>
        <w:t>versee</w:t>
      </w:r>
      <w:r w:rsidR="007F1FCB">
        <w:rPr>
          <w:rFonts w:ascii="Tahoma" w:hAnsi="Tahoma" w:cs="Tahoma"/>
          <w:sz w:val="20"/>
          <w:szCs w:val="20"/>
        </w:rPr>
        <w:t>s</w:t>
      </w:r>
      <w:r w:rsidR="007F1FCB" w:rsidRPr="007F1FCB">
        <w:rPr>
          <w:rFonts w:ascii="Tahoma" w:hAnsi="Tahoma" w:cs="Tahoma"/>
          <w:sz w:val="20"/>
          <w:szCs w:val="20"/>
        </w:rPr>
        <w:t xml:space="preserve"> all aspects of financial management, ensuring accuracy and compliance while providing strategic insights to drive our business forward.</w:t>
      </w:r>
      <w:r w:rsidR="007F1FCB">
        <w:rPr>
          <w:rFonts w:ascii="Tahoma" w:hAnsi="Tahoma" w:cs="Tahoma"/>
          <w:sz w:val="20"/>
          <w:szCs w:val="20"/>
        </w:rPr>
        <w:t xml:space="preserve">  </w:t>
      </w:r>
      <w:r w:rsidRPr="001E7C12">
        <w:rPr>
          <w:rFonts w:ascii="Tahoma" w:hAnsi="Tahoma" w:cs="Tahoma"/>
          <w:sz w:val="20"/>
          <w:szCs w:val="20"/>
        </w:rPr>
        <w:t>Runs and approves all payroll, reviews all sales tax codes and files returns, reviews all payments made, signs payable checks, creates and sends all ACH payments and assists in the creation of the general ledger and financial statement preparation.</w:t>
      </w:r>
      <w:r w:rsidR="007F1FCB" w:rsidRPr="007F1FCB">
        <w:t xml:space="preserve"> </w:t>
      </w:r>
    </w:p>
    <w:p w14:paraId="0DB153C1" w14:textId="77777777" w:rsidR="001E7C12" w:rsidRPr="001E7C12" w:rsidRDefault="001E7C12" w:rsidP="001E7C12">
      <w:pPr>
        <w:tabs>
          <w:tab w:val="left" w:pos="5040"/>
        </w:tabs>
        <w:rPr>
          <w:rFonts w:ascii="Tahoma" w:hAnsi="Tahoma" w:cs="Tahoma"/>
          <w:sz w:val="20"/>
          <w:szCs w:val="20"/>
        </w:rPr>
      </w:pPr>
    </w:p>
    <w:p w14:paraId="66E6CB15" w14:textId="7D18C6AE" w:rsidR="001E7C12" w:rsidRPr="001E7C12" w:rsidRDefault="001E7C12" w:rsidP="001E7C12">
      <w:pPr>
        <w:tabs>
          <w:tab w:val="left" w:pos="5040"/>
        </w:tabs>
        <w:rPr>
          <w:rFonts w:ascii="Tahoma" w:hAnsi="Tahoma" w:cs="Tahoma"/>
          <w:sz w:val="20"/>
          <w:szCs w:val="20"/>
        </w:rPr>
      </w:pPr>
      <w:r w:rsidRPr="001E7C12">
        <w:rPr>
          <w:rFonts w:ascii="Tahoma" w:hAnsi="Tahoma" w:cs="Tahoma"/>
          <w:b/>
          <w:sz w:val="20"/>
          <w:szCs w:val="20"/>
        </w:rPr>
        <w:t>QUANTITATIVE DATA:</w:t>
      </w:r>
      <w:r w:rsidRPr="001E7C12">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suppliers and other employees; must be able to exchange accurate information in these situations.</w:t>
      </w:r>
    </w:p>
    <w:p w14:paraId="3F09D8C5" w14:textId="77777777" w:rsidR="001E7C12" w:rsidRPr="001E7C12" w:rsidRDefault="001E7C12" w:rsidP="001E7C12">
      <w:pPr>
        <w:tabs>
          <w:tab w:val="left" w:pos="5040"/>
        </w:tabs>
        <w:rPr>
          <w:rFonts w:ascii="Tahoma" w:hAnsi="Tahoma" w:cs="Tahoma"/>
          <w:sz w:val="20"/>
          <w:szCs w:val="20"/>
        </w:rPr>
      </w:pPr>
    </w:p>
    <w:p w14:paraId="77CDC5DE" w14:textId="77777777" w:rsidR="001E7C12" w:rsidRPr="001E7C12" w:rsidRDefault="001E7C12" w:rsidP="001E7C12">
      <w:pPr>
        <w:tabs>
          <w:tab w:val="left" w:pos="360"/>
          <w:tab w:val="left" w:pos="5040"/>
        </w:tabs>
        <w:rPr>
          <w:rFonts w:ascii="Tahoma" w:hAnsi="Tahoma" w:cs="Tahoma"/>
          <w:b/>
          <w:sz w:val="20"/>
          <w:szCs w:val="20"/>
        </w:rPr>
      </w:pPr>
      <w:r w:rsidRPr="001E7C12">
        <w:rPr>
          <w:rFonts w:ascii="Tahoma" w:hAnsi="Tahoma" w:cs="Tahoma"/>
          <w:sz w:val="20"/>
          <w:szCs w:val="20"/>
        </w:rPr>
        <w:tab/>
      </w:r>
      <w:r w:rsidRPr="001E7C12">
        <w:rPr>
          <w:rFonts w:ascii="Tahoma" w:hAnsi="Tahoma" w:cs="Tahoma"/>
          <w:b/>
          <w:sz w:val="20"/>
          <w:szCs w:val="20"/>
        </w:rPr>
        <w:t>ESSENTIAL FUNCTIONS:</w:t>
      </w:r>
    </w:p>
    <w:p w14:paraId="2C2CE0B8" w14:textId="77777777" w:rsidR="001E7C12" w:rsidRPr="001E7C12" w:rsidRDefault="001E7C12" w:rsidP="001E7C12">
      <w:pPr>
        <w:tabs>
          <w:tab w:val="left" w:pos="5040"/>
        </w:tabs>
        <w:rPr>
          <w:rFonts w:ascii="Tahoma" w:hAnsi="Tahoma" w:cs="Tahoma"/>
          <w:sz w:val="20"/>
          <w:szCs w:val="20"/>
        </w:rPr>
      </w:pPr>
    </w:p>
    <w:p w14:paraId="5309F4E1" w14:textId="77777777" w:rsidR="007F1FCB" w:rsidRDefault="007F1FCB" w:rsidP="001E7C12">
      <w:pPr>
        <w:numPr>
          <w:ilvl w:val="0"/>
          <w:numId w:val="1"/>
        </w:numPr>
        <w:tabs>
          <w:tab w:val="left" w:pos="5040"/>
        </w:tabs>
        <w:rPr>
          <w:rFonts w:ascii="Tahoma" w:hAnsi="Tahoma" w:cs="Tahoma"/>
          <w:sz w:val="20"/>
          <w:szCs w:val="20"/>
        </w:rPr>
      </w:pPr>
      <w:r w:rsidRPr="007F1FCB">
        <w:rPr>
          <w:rFonts w:ascii="Tahoma" w:hAnsi="Tahoma" w:cs="Tahoma"/>
          <w:sz w:val="20"/>
          <w:szCs w:val="20"/>
        </w:rPr>
        <w:t>Manage</w:t>
      </w:r>
      <w:r>
        <w:rPr>
          <w:rFonts w:ascii="Tahoma" w:hAnsi="Tahoma" w:cs="Tahoma"/>
          <w:sz w:val="20"/>
          <w:szCs w:val="20"/>
        </w:rPr>
        <w:t>s</w:t>
      </w:r>
      <w:r w:rsidRPr="007F1FCB">
        <w:rPr>
          <w:rFonts w:ascii="Tahoma" w:hAnsi="Tahoma" w:cs="Tahoma"/>
          <w:sz w:val="20"/>
          <w:szCs w:val="20"/>
        </w:rPr>
        <w:t xml:space="preserve"> the overall accounting operations including accounts payable, accounts receivable, and general ledger functions.</w:t>
      </w:r>
    </w:p>
    <w:p w14:paraId="50B5AB1D" w14:textId="65D2621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Interviewing, selecting and training new accounting department employees, ensuring employees are completely trained and knowledgeable.</w:t>
      </w:r>
    </w:p>
    <w:p w14:paraId="6472612F" w14:textId="5993B878"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Apportioning the accounting department work among the workers, directing their work and determining the techniques to be used.  Handling accounting department employees’ complaints and grievances and disciplining when necessary.</w:t>
      </w:r>
    </w:p>
    <w:p w14:paraId="13072643"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Oversees or performs all aspects of the accounts receivable transactions including the setting up of customer credit limits and terms: running validations and reviewing accounts on credit hold.  Works with customers to collect past due balances.</w:t>
      </w:r>
    </w:p>
    <w:p w14:paraId="1453982F"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Oversees or performs all aspects of accounts payable transactions including working with customer service, purchasing and shipping to ensure that the customer's and supplier's business is handled accurately.</w:t>
      </w:r>
    </w:p>
    <w:p w14:paraId="6601ED42"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Performs all sales tax set-up and files all returns for multiple states.</w:t>
      </w:r>
    </w:p>
    <w:p w14:paraId="72F7E0EE" w14:textId="0DBEC99E"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 xml:space="preserve">Performs payroll and commission processes, including filing all payroll taxes and payroll transactions through </w:t>
      </w:r>
      <w:r w:rsidR="007F1FCB">
        <w:rPr>
          <w:rFonts w:ascii="Tahoma" w:hAnsi="Tahoma" w:cs="Tahoma"/>
          <w:sz w:val="20"/>
          <w:szCs w:val="20"/>
        </w:rPr>
        <w:t>an HRIS payroll software.</w:t>
      </w:r>
      <w:r w:rsidRPr="001E7C12">
        <w:rPr>
          <w:rFonts w:ascii="Tahoma" w:hAnsi="Tahoma" w:cs="Tahoma"/>
          <w:sz w:val="20"/>
          <w:szCs w:val="20"/>
        </w:rPr>
        <w:t xml:space="preserve"> </w:t>
      </w:r>
    </w:p>
    <w:p w14:paraId="2A7CF024"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Posts general ledger recurring entries and adjustments.</w:t>
      </w:r>
    </w:p>
    <w:p w14:paraId="16155B4A"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Assist in administering compensation and benefits program.</w:t>
      </w:r>
    </w:p>
    <w:p w14:paraId="4C5BE0ED" w14:textId="77777777" w:rsid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Assists in monitoring Company profitability.  Reviews reports necessary to assess profitability.</w:t>
      </w:r>
    </w:p>
    <w:p w14:paraId="01525799" w14:textId="5F20140A" w:rsidR="007F1FCB" w:rsidRPr="007F1FCB" w:rsidRDefault="007F1FCB" w:rsidP="007F1FCB">
      <w:pPr>
        <w:pStyle w:val="ListParagraph"/>
        <w:numPr>
          <w:ilvl w:val="0"/>
          <w:numId w:val="1"/>
        </w:numPr>
        <w:rPr>
          <w:rFonts w:ascii="Tahoma" w:hAnsi="Tahoma" w:cs="Tahoma"/>
          <w:sz w:val="20"/>
          <w:szCs w:val="20"/>
        </w:rPr>
      </w:pPr>
      <w:r w:rsidRPr="007F1FCB">
        <w:rPr>
          <w:rFonts w:ascii="Tahoma" w:hAnsi="Tahoma" w:cs="Tahoma"/>
          <w:sz w:val="20"/>
          <w:szCs w:val="20"/>
        </w:rPr>
        <w:t>Work</w:t>
      </w:r>
      <w:r w:rsidR="00570FA5">
        <w:rPr>
          <w:rFonts w:ascii="Tahoma" w:hAnsi="Tahoma" w:cs="Tahoma"/>
          <w:sz w:val="20"/>
          <w:szCs w:val="20"/>
        </w:rPr>
        <w:t>s</w:t>
      </w:r>
      <w:r w:rsidRPr="007F1FCB">
        <w:rPr>
          <w:rFonts w:ascii="Tahoma" w:hAnsi="Tahoma" w:cs="Tahoma"/>
          <w:sz w:val="20"/>
          <w:szCs w:val="20"/>
        </w:rPr>
        <w:t xml:space="preserve"> with the IT department to identify opportunities to create efficiencies through process improvements and development within the Budnick processes and computer systems. Utilize</w:t>
      </w:r>
      <w:r>
        <w:rPr>
          <w:rFonts w:ascii="Tahoma" w:hAnsi="Tahoma" w:cs="Tahoma"/>
          <w:sz w:val="20"/>
          <w:szCs w:val="20"/>
        </w:rPr>
        <w:t>s</w:t>
      </w:r>
      <w:r w:rsidRPr="007F1FCB">
        <w:rPr>
          <w:rFonts w:ascii="Tahoma" w:hAnsi="Tahoma" w:cs="Tahoma"/>
          <w:sz w:val="20"/>
          <w:szCs w:val="20"/>
        </w:rPr>
        <w:t xml:space="preserve"> </w:t>
      </w:r>
      <w:r>
        <w:rPr>
          <w:rFonts w:ascii="Tahoma" w:hAnsi="Tahoma" w:cs="Tahoma"/>
          <w:sz w:val="20"/>
          <w:szCs w:val="20"/>
        </w:rPr>
        <w:t xml:space="preserve">various </w:t>
      </w:r>
      <w:r w:rsidRPr="007F1FCB">
        <w:rPr>
          <w:rFonts w:ascii="Tahoma" w:hAnsi="Tahoma" w:cs="Tahoma"/>
          <w:sz w:val="20"/>
          <w:szCs w:val="20"/>
        </w:rPr>
        <w:t>software for financial management and reporting tasks.</w:t>
      </w:r>
    </w:p>
    <w:p w14:paraId="7BD0C307" w14:textId="1119F963"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 xml:space="preserve">Offers input in setting and adjusting </w:t>
      </w:r>
      <w:r w:rsidR="00722CD8" w:rsidRPr="001E7C12">
        <w:rPr>
          <w:rFonts w:ascii="Tahoma" w:hAnsi="Tahoma" w:cs="Tahoma"/>
          <w:sz w:val="20"/>
          <w:szCs w:val="20"/>
        </w:rPr>
        <w:t>employees’</w:t>
      </w:r>
      <w:r w:rsidRPr="001E7C12">
        <w:rPr>
          <w:rFonts w:ascii="Tahoma" w:hAnsi="Tahoma" w:cs="Tahoma"/>
          <w:sz w:val="20"/>
          <w:szCs w:val="20"/>
        </w:rPr>
        <w:t xml:space="preserve"> rate of pay and hours of work</w:t>
      </w:r>
      <w:r>
        <w:rPr>
          <w:rFonts w:ascii="Tahoma" w:hAnsi="Tahoma" w:cs="Tahoma"/>
          <w:sz w:val="20"/>
          <w:szCs w:val="20"/>
        </w:rPr>
        <w:t>, a</w:t>
      </w:r>
      <w:r w:rsidRPr="001E7C12">
        <w:rPr>
          <w:rFonts w:ascii="Tahoma" w:hAnsi="Tahoma" w:cs="Tahoma"/>
          <w:sz w:val="20"/>
          <w:szCs w:val="20"/>
        </w:rPr>
        <w:t xml:space="preserve">ppraising the productivity and efficiency for the purpose of recommending promotions or other changes in </w:t>
      </w:r>
      <w:r>
        <w:rPr>
          <w:rFonts w:ascii="Tahoma" w:hAnsi="Tahoma" w:cs="Tahoma"/>
          <w:sz w:val="20"/>
          <w:szCs w:val="20"/>
        </w:rPr>
        <w:t>the</w:t>
      </w:r>
      <w:r w:rsidRPr="001E7C12">
        <w:rPr>
          <w:rFonts w:ascii="Tahoma" w:hAnsi="Tahoma" w:cs="Tahoma"/>
          <w:sz w:val="20"/>
          <w:szCs w:val="20"/>
        </w:rPr>
        <w:t xml:space="preserve"> accounting department </w:t>
      </w:r>
      <w:r w:rsidR="00722CD8" w:rsidRPr="001E7C12">
        <w:rPr>
          <w:rFonts w:ascii="Tahoma" w:hAnsi="Tahoma" w:cs="Tahoma"/>
          <w:sz w:val="20"/>
          <w:szCs w:val="20"/>
        </w:rPr>
        <w:t>employees’</w:t>
      </w:r>
      <w:r w:rsidRPr="001E7C12">
        <w:rPr>
          <w:rFonts w:ascii="Tahoma" w:hAnsi="Tahoma" w:cs="Tahoma"/>
          <w:sz w:val="20"/>
          <w:szCs w:val="20"/>
        </w:rPr>
        <w:t xml:space="preserve"> status.</w:t>
      </w:r>
    </w:p>
    <w:p w14:paraId="12D6E911"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Determining the type of materials, supplies, machinery or tools to be bought for the accounting department.</w:t>
      </w:r>
    </w:p>
    <w:p w14:paraId="59B7FF06" w14:textId="77777777" w:rsidR="001E7C12" w:rsidRPr="001E7C12" w:rsidRDefault="001E7C12" w:rsidP="001E7C12">
      <w:pPr>
        <w:numPr>
          <w:ilvl w:val="0"/>
          <w:numId w:val="1"/>
        </w:numPr>
        <w:tabs>
          <w:tab w:val="left" w:pos="5040"/>
        </w:tabs>
        <w:rPr>
          <w:rFonts w:ascii="Tahoma" w:hAnsi="Tahoma" w:cs="Tahoma"/>
          <w:sz w:val="20"/>
          <w:szCs w:val="20"/>
        </w:rPr>
      </w:pPr>
      <w:r w:rsidRPr="001E7C12">
        <w:rPr>
          <w:rFonts w:ascii="Tahoma" w:hAnsi="Tahoma" w:cs="Tahoma"/>
          <w:sz w:val="20"/>
          <w:szCs w:val="20"/>
        </w:rPr>
        <w:t>Providing for the safety of the workers and the property.</w:t>
      </w:r>
    </w:p>
    <w:p w14:paraId="0770F883" w14:textId="77777777" w:rsidR="001E7C12" w:rsidRPr="001E7C12" w:rsidRDefault="001E7C12" w:rsidP="001E7C12">
      <w:pPr>
        <w:tabs>
          <w:tab w:val="left" w:pos="5040"/>
        </w:tabs>
        <w:rPr>
          <w:rFonts w:ascii="Tahoma" w:hAnsi="Tahoma" w:cs="Tahoma"/>
          <w:sz w:val="20"/>
          <w:szCs w:val="20"/>
        </w:rPr>
      </w:pPr>
    </w:p>
    <w:p w14:paraId="13FA723E" w14:textId="77777777" w:rsidR="001E7C12" w:rsidRPr="001E7C12" w:rsidRDefault="001E7C12" w:rsidP="001E7C12">
      <w:pPr>
        <w:tabs>
          <w:tab w:val="left" w:pos="5040"/>
        </w:tabs>
        <w:ind w:left="360"/>
        <w:rPr>
          <w:rFonts w:ascii="Tahoma" w:hAnsi="Tahoma" w:cs="Tahoma"/>
          <w:b/>
          <w:sz w:val="20"/>
          <w:szCs w:val="20"/>
        </w:rPr>
      </w:pPr>
      <w:r w:rsidRPr="001E7C12">
        <w:rPr>
          <w:rFonts w:ascii="Tahoma" w:hAnsi="Tahoma" w:cs="Tahoma"/>
          <w:b/>
          <w:sz w:val="20"/>
          <w:szCs w:val="20"/>
        </w:rPr>
        <w:t>OTHER RESPONSIBILITIES:</w:t>
      </w:r>
    </w:p>
    <w:p w14:paraId="09FD64EC" w14:textId="77777777" w:rsidR="001E7C12" w:rsidRPr="001E7C12" w:rsidRDefault="001E7C12" w:rsidP="001E7C12">
      <w:pPr>
        <w:tabs>
          <w:tab w:val="left" w:pos="5040"/>
        </w:tabs>
        <w:rPr>
          <w:rFonts w:ascii="Tahoma" w:hAnsi="Tahoma" w:cs="Tahoma"/>
          <w:sz w:val="20"/>
          <w:szCs w:val="20"/>
        </w:rPr>
      </w:pPr>
    </w:p>
    <w:p w14:paraId="59156300" w14:textId="77777777" w:rsidR="001E7C12" w:rsidRPr="001E7C12" w:rsidRDefault="001E7C12" w:rsidP="001E7C12">
      <w:pPr>
        <w:numPr>
          <w:ilvl w:val="0"/>
          <w:numId w:val="13"/>
        </w:numPr>
        <w:tabs>
          <w:tab w:val="left" w:pos="5040"/>
        </w:tabs>
        <w:rPr>
          <w:rFonts w:ascii="Tahoma" w:hAnsi="Tahoma" w:cs="Tahoma"/>
          <w:sz w:val="20"/>
          <w:szCs w:val="20"/>
        </w:rPr>
      </w:pPr>
      <w:r w:rsidRPr="001E7C12">
        <w:rPr>
          <w:rFonts w:ascii="Tahoma" w:hAnsi="Tahoma" w:cs="Tahoma"/>
          <w:sz w:val="20"/>
          <w:szCs w:val="20"/>
        </w:rPr>
        <w:t>Develop long term accounting strategies &amp; implement the plan developed.  Communicate accounting ideas and accomplishments to the management team.</w:t>
      </w:r>
    </w:p>
    <w:p w14:paraId="2483CE1B" w14:textId="77777777" w:rsidR="001E7C12" w:rsidRPr="001E7C12" w:rsidRDefault="001E7C12" w:rsidP="001E7C12">
      <w:pPr>
        <w:numPr>
          <w:ilvl w:val="0"/>
          <w:numId w:val="13"/>
        </w:numPr>
        <w:tabs>
          <w:tab w:val="left" w:pos="5040"/>
        </w:tabs>
        <w:rPr>
          <w:rFonts w:ascii="Tahoma" w:hAnsi="Tahoma" w:cs="Tahoma"/>
          <w:sz w:val="20"/>
          <w:szCs w:val="20"/>
        </w:rPr>
      </w:pPr>
      <w:r w:rsidRPr="001E7C12">
        <w:rPr>
          <w:rFonts w:ascii="Tahoma" w:hAnsi="Tahoma" w:cs="Tahoma"/>
          <w:sz w:val="20"/>
          <w:szCs w:val="20"/>
        </w:rPr>
        <w:t>Alert management to conditions that create delays or affect quality of production work in a timely manner, assisting in adjustments and changes needed to meet established deadlines.</w:t>
      </w:r>
    </w:p>
    <w:p w14:paraId="6F86AE88" w14:textId="77777777" w:rsidR="001E7C12" w:rsidRPr="001E7C12" w:rsidRDefault="001E7C12" w:rsidP="001E7C12">
      <w:pPr>
        <w:numPr>
          <w:ilvl w:val="0"/>
          <w:numId w:val="13"/>
        </w:numPr>
        <w:tabs>
          <w:tab w:val="left" w:pos="5040"/>
        </w:tabs>
        <w:rPr>
          <w:rFonts w:ascii="Tahoma" w:hAnsi="Tahoma" w:cs="Tahoma"/>
          <w:sz w:val="20"/>
          <w:szCs w:val="20"/>
        </w:rPr>
      </w:pPr>
      <w:r w:rsidRPr="001E7C12">
        <w:rPr>
          <w:rFonts w:ascii="Tahoma" w:hAnsi="Tahoma" w:cs="Tahoma"/>
          <w:sz w:val="20"/>
          <w:szCs w:val="20"/>
        </w:rPr>
        <w:t>Have a good understanding of all other department’s procedures and programs to increase the accounting department's efficiencies.</w:t>
      </w:r>
    </w:p>
    <w:p w14:paraId="1CE2979C" w14:textId="2CD4BE0E" w:rsidR="001E7C12" w:rsidRPr="001E7C12" w:rsidRDefault="001E7C12" w:rsidP="001E7C12">
      <w:pPr>
        <w:numPr>
          <w:ilvl w:val="0"/>
          <w:numId w:val="13"/>
        </w:numPr>
        <w:tabs>
          <w:tab w:val="left" w:pos="5040"/>
        </w:tabs>
        <w:rPr>
          <w:rFonts w:ascii="Tahoma" w:hAnsi="Tahoma" w:cs="Tahoma"/>
          <w:sz w:val="20"/>
          <w:szCs w:val="20"/>
        </w:rPr>
      </w:pPr>
      <w:r w:rsidRPr="001E7C12">
        <w:rPr>
          <w:rFonts w:ascii="Tahoma" w:hAnsi="Tahoma" w:cs="Tahoma"/>
          <w:sz w:val="20"/>
          <w:szCs w:val="20"/>
        </w:rPr>
        <w:t xml:space="preserve">Ensure compliance with operation standards and all department policies and company directives.  </w:t>
      </w:r>
    </w:p>
    <w:p w14:paraId="3BDF0D6B" w14:textId="239F2ED7" w:rsidR="001E7C12" w:rsidRPr="00570FA5" w:rsidRDefault="001E7C12" w:rsidP="00570FA5">
      <w:pPr>
        <w:pStyle w:val="ListParagraph"/>
        <w:numPr>
          <w:ilvl w:val="0"/>
          <w:numId w:val="13"/>
        </w:numPr>
        <w:tabs>
          <w:tab w:val="left" w:pos="5040"/>
        </w:tabs>
        <w:rPr>
          <w:rFonts w:ascii="Tahoma" w:hAnsi="Tahoma" w:cs="Tahoma"/>
          <w:sz w:val="20"/>
          <w:szCs w:val="20"/>
        </w:rPr>
      </w:pPr>
      <w:r w:rsidRPr="00570FA5">
        <w:rPr>
          <w:rFonts w:ascii="Tahoma" w:hAnsi="Tahoma" w:cs="Tahoma"/>
          <w:sz w:val="20"/>
          <w:szCs w:val="20"/>
        </w:rPr>
        <w:t>Assist with other projects and tasks as required by management.</w:t>
      </w:r>
    </w:p>
    <w:p w14:paraId="7712A23A" w14:textId="77777777" w:rsidR="001E7C12" w:rsidRPr="001E7C12" w:rsidRDefault="001E7C12" w:rsidP="001E7C12">
      <w:pPr>
        <w:tabs>
          <w:tab w:val="left" w:pos="5040"/>
        </w:tabs>
        <w:rPr>
          <w:rFonts w:ascii="Tahoma" w:hAnsi="Tahoma" w:cs="Tahoma"/>
          <w:sz w:val="20"/>
          <w:szCs w:val="20"/>
        </w:rPr>
      </w:pPr>
    </w:p>
    <w:p w14:paraId="20E67B8A" w14:textId="77777777" w:rsidR="001E7C12" w:rsidRPr="001E7C12" w:rsidRDefault="001E7C12" w:rsidP="001E7C12">
      <w:pPr>
        <w:tabs>
          <w:tab w:val="left" w:pos="5040"/>
        </w:tabs>
        <w:ind w:left="360"/>
        <w:rPr>
          <w:rFonts w:ascii="Tahoma" w:hAnsi="Tahoma" w:cs="Tahoma"/>
          <w:sz w:val="20"/>
          <w:szCs w:val="20"/>
        </w:rPr>
      </w:pPr>
      <w:r w:rsidRPr="001E7C12">
        <w:rPr>
          <w:rFonts w:ascii="Tahoma" w:hAnsi="Tahoma" w:cs="Tahoma"/>
          <w:b/>
          <w:sz w:val="20"/>
          <w:szCs w:val="20"/>
        </w:rPr>
        <w:t xml:space="preserve">MINIMUM QUALIFICATIONS:  </w:t>
      </w:r>
    </w:p>
    <w:p w14:paraId="451E2956" w14:textId="77777777" w:rsidR="001E7C12" w:rsidRPr="001E7C12" w:rsidRDefault="001E7C12" w:rsidP="001E7C12">
      <w:pPr>
        <w:tabs>
          <w:tab w:val="left" w:pos="5040"/>
        </w:tabs>
        <w:ind w:left="360"/>
        <w:rPr>
          <w:rFonts w:ascii="Tahoma" w:hAnsi="Tahoma" w:cs="Tahoma"/>
          <w:sz w:val="20"/>
          <w:szCs w:val="20"/>
        </w:rPr>
      </w:pPr>
    </w:p>
    <w:p w14:paraId="312497AB" w14:textId="19580758" w:rsidR="001E7C12" w:rsidRPr="001E7C12" w:rsidRDefault="001E7C12" w:rsidP="001E7C12">
      <w:pPr>
        <w:tabs>
          <w:tab w:val="left" w:pos="5040"/>
        </w:tabs>
        <w:ind w:left="360"/>
        <w:rPr>
          <w:rFonts w:ascii="Tahoma" w:hAnsi="Tahoma" w:cs="Tahoma"/>
          <w:sz w:val="20"/>
          <w:szCs w:val="20"/>
        </w:rPr>
      </w:pPr>
      <w:r w:rsidRPr="001E7C12">
        <w:rPr>
          <w:rFonts w:ascii="Tahoma" w:hAnsi="Tahoma" w:cs="Tahoma"/>
          <w:b/>
          <w:sz w:val="20"/>
          <w:szCs w:val="20"/>
        </w:rPr>
        <w:t>Skills:</w:t>
      </w:r>
      <w:r w:rsidRPr="001E7C12">
        <w:rPr>
          <w:rFonts w:ascii="Tahoma" w:hAnsi="Tahoma" w:cs="Tahoma"/>
          <w:sz w:val="20"/>
          <w:szCs w:val="20"/>
        </w:rPr>
        <w:t xml:space="preserve"> Interpersonal and communication skills required.  Good organizational skills and analytical skills</w:t>
      </w:r>
      <w:r w:rsidR="008A23B0">
        <w:rPr>
          <w:rFonts w:ascii="Tahoma" w:hAnsi="Tahoma" w:cs="Tahoma"/>
          <w:sz w:val="20"/>
          <w:szCs w:val="20"/>
        </w:rPr>
        <w:t xml:space="preserve"> with a keen attention to detail</w:t>
      </w:r>
      <w:r w:rsidRPr="001E7C12">
        <w:rPr>
          <w:rFonts w:ascii="Tahoma" w:hAnsi="Tahoma" w:cs="Tahoma"/>
          <w:sz w:val="20"/>
          <w:szCs w:val="20"/>
        </w:rPr>
        <w:t xml:space="preserve"> </w:t>
      </w:r>
      <w:r w:rsidR="008A23B0">
        <w:rPr>
          <w:rFonts w:ascii="Tahoma" w:hAnsi="Tahoma" w:cs="Tahoma"/>
          <w:sz w:val="20"/>
          <w:szCs w:val="20"/>
        </w:rPr>
        <w:t>needed</w:t>
      </w:r>
      <w:r w:rsidRPr="001E7C12">
        <w:rPr>
          <w:rFonts w:ascii="Tahoma" w:hAnsi="Tahoma" w:cs="Tahoma"/>
          <w:sz w:val="20"/>
          <w:szCs w:val="20"/>
        </w:rPr>
        <w:t>.  Should have a working competency with all office equipment.</w:t>
      </w:r>
    </w:p>
    <w:p w14:paraId="63DB4346" w14:textId="77777777" w:rsidR="001E7C12" w:rsidRPr="001E7C12" w:rsidRDefault="001E7C12" w:rsidP="001E7C12">
      <w:pPr>
        <w:tabs>
          <w:tab w:val="left" w:pos="5040"/>
        </w:tabs>
        <w:ind w:left="360"/>
        <w:rPr>
          <w:rFonts w:ascii="Tahoma" w:hAnsi="Tahoma" w:cs="Tahoma"/>
          <w:sz w:val="20"/>
          <w:szCs w:val="20"/>
        </w:rPr>
      </w:pPr>
    </w:p>
    <w:p w14:paraId="6DB0D18F" w14:textId="1978158A" w:rsidR="001E7C12" w:rsidRPr="001E7C12" w:rsidRDefault="001E7C12" w:rsidP="001E7C12">
      <w:pPr>
        <w:tabs>
          <w:tab w:val="left" w:pos="5040"/>
        </w:tabs>
        <w:ind w:left="360"/>
        <w:rPr>
          <w:rFonts w:ascii="Tahoma" w:hAnsi="Tahoma" w:cs="Tahoma"/>
          <w:sz w:val="20"/>
          <w:szCs w:val="20"/>
        </w:rPr>
      </w:pPr>
      <w:r w:rsidRPr="001E7C12">
        <w:rPr>
          <w:rFonts w:ascii="Tahoma" w:hAnsi="Tahoma" w:cs="Tahoma"/>
          <w:b/>
          <w:sz w:val="20"/>
          <w:szCs w:val="20"/>
        </w:rPr>
        <w:t>Ability:</w:t>
      </w:r>
      <w:r w:rsidRPr="001E7C12">
        <w:rPr>
          <w:rFonts w:ascii="Tahoma" w:hAnsi="Tahoma" w:cs="Tahoma"/>
          <w:sz w:val="20"/>
          <w:szCs w:val="20"/>
        </w:rPr>
        <w:t xml:space="preserve"> Conduct business in a professional, positive and courteous manner.  Must be able to maintain confidentiality when dealing with employee information and company records.</w:t>
      </w:r>
    </w:p>
    <w:p w14:paraId="336441D4" w14:textId="77777777" w:rsidR="001E7C12" w:rsidRPr="001E7C12" w:rsidRDefault="001E7C12" w:rsidP="001E7C12">
      <w:pPr>
        <w:tabs>
          <w:tab w:val="left" w:pos="5040"/>
        </w:tabs>
        <w:ind w:left="360"/>
        <w:rPr>
          <w:rFonts w:ascii="Tahoma" w:hAnsi="Tahoma" w:cs="Tahoma"/>
          <w:sz w:val="20"/>
          <w:szCs w:val="20"/>
        </w:rPr>
      </w:pPr>
    </w:p>
    <w:p w14:paraId="283E24A1" w14:textId="0D315291" w:rsidR="001E7C12" w:rsidRPr="001E7C12" w:rsidRDefault="001E7C12" w:rsidP="001E7C12">
      <w:pPr>
        <w:tabs>
          <w:tab w:val="left" w:pos="5040"/>
        </w:tabs>
        <w:ind w:left="360"/>
        <w:rPr>
          <w:rFonts w:ascii="Tahoma" w:hAnsi="Tahoma" w:cs="Tahoma"/>
          <w:sz w:val="20"/>
          <w:szCs w:val="20"/>
        </w:rPr>
      </w:pPr>
      <w:r w:rsidRPr="001E7C12">
        <w:rPr>
          <w:rFonts w:ascii="Tahoma" w:hAnsi="Tahoma" w:cs="Tahoma"/>
          <w:b/>
          <w:sz w:val="20"/>
          <w:szCs w:val="20"/>
        </w:rPr>
        <w:t>Education:</w:t>
      </w:r>
      <w:r w:rsidRPr="001E7C12">
        <w:rPr>
          <w:rFonts w:ascii="Tahoma" w:hAnsi="Tahoma" w:cs="Tahoma"/>
          <w:sz w:val="20"/>
          <w:szCs w:val="20"/>
        </w:rPr>
        <w:t xml:space="preserve"> High School diploma or equivalent</w:t>
      </w:r>
      <w:r>
        <w:rPr>
          <w:rFonts w:ascii="Tahoma" w:hAnsi="Tahoma" w:cs="Tahoma"/>
          <w:sz w:val="20"/>
          <w:szCs w:val="20"/>
        </w:rPr>
        <w:t xml:space="preserve"> required</w:t>
      </w:r>
      <w:r w:rsidRPr="001E7C12">
        <w:rPr>
          <w:rFonts w:ascii="Tahoma" w:hAnsi="Tahoma" w:cs="Tahoma"/>
          <w:sz w:val="20"/>
          <w:szCs w:val="20"/>
        </w:rPr>
        <w:t>.</w:t>
      </w:r>
      <w:r>
        <w:rPr>
          <w:rFonts w:ascii="Tahoma" w:hAnsi="Tahoma" w:cs="Tahoma"/>
          <w:sz w:val="20"/>
          <w:szCs w:val="20"/>
        </w:rPr>
        <w:t xml:space="preserve">  Bachelor’s degree in accounting</w:t>
      </w:r>
      <w:r w:rsidR="00297D71">
        <w:rPr>
          <w:rFonts w:ascii="Tahoma" w:hAnsi="Tahoma" w:cs="Tahoma"/>
          <w:sz w:val="20"/>
          <w:szCs w:val="20"/>
        </w:rPr>
        <w:t xml:space="preserve"> or finance</w:t>
      </w:r>
      <w:r>
        <w:rPr>
          <w:rFonts w:ascii="Tahoma" w:hAnsi="Tahoma" w:cs="Tahoma"/>
          <w:sz w:val="20"/>
          <w:szCs w:val="20"/>
        </w:rPr>
        <w:t xml:space="preserve"> preferred.</w:t>
      </w:r>
      <w:r w:rsidRPr="001E7C12">
        <w:rPr>
          <w:rFonts w:ascii="Tahoma" w:hAnsi="Tahoma" w:cs="Tahoma"/>
          <w:sz w:val="20"/>
          <w:szCs w:val="20"/>
        </w:rPr>
        <w:t xml:space="preserve">  Course work in accounting, management and business</w:t>
      </w:r>
      <w:r w:rsidR="00722CD8">
        <w:rPr>
          <w:rFonts w:ascii="Tahoma" w:hAnsi="Tahoma" w:cs="Tahoma"/>
          <w:sz w:val="20"/>
          <w:szCs w:val="20"/>
        </w:rPr>
        <w:t xml:space="preserve"> preferred</w:t>
      </w:r>
      <w:r w:rsidRPr="001E7C12">
        <w:rPr>
          <w:rFonts w:ascii="Tahoma" w:hAnsi="Tahoma" w:cs="Tahoma"/>
          <w:sz w:val="20"/>
          <w:szCs w:val="20"/>
        </w:rPr>
        <w:t>.</w:t>
      </w:r>
    </w:p>
    <w:p w14:paraId="730FFA52" w14:textId="77777777" w:rsidR="001E7C12" w:rsidRPr="001E7C12" w:rsidRDefault="001E7C12" w:rsidP="001E7C12">
      <w:pPr>
        <w:tabs>
          <w:tab w:val="left" w:pos="5040"/>
        </w:tabs>
        <w:ind w:left="360"/>
        <w:rPr>
          <w:rFonts w:ascii="Tahoma" w:hAnsi="Tahoma" w:cs="Tahoma"/>
          <w:sz w:val="20"/>
          <w:szCs w:val="20"/>
        </w:rPr>
      </w:pPr>
    </w:p>
    <w:p w14:paraId="470300B8" w14:textId="77F0F2C0" w:rsidR="001E7C12" w:rsidRPr="001E7C12" w:rsidRDefault="001E7C12" w:rsidP="001E7C12">
      <w:pPr>
        <w:tabs>
          <w:tab w:val="left" w:pos="5040"/>
        </w:tabs>
        <w:ind w:left="360"/>
        <w:rPr>
          <w:rFonts w:ascii="Tahoma" w:hAnsi="Tahoma" w:cs="Tahoma"/>
          <w:sz w:val="20"/>
          <w:szCs w:val="20"/>
        </w:rPr>
      </w:pPr>
      <w:r w:rsidRPr="001E7C12">
        <w:rPr>
          <w:rFonts w:ascii="Tahoma" w:hAnsi="Tahoma" w:cs="Tahoma"/>
          <w:b/>
          <w:sz w:val="20"/>
          <w:szCs w:val="20"/>
        </w:rPr>
        <w:t>Experience:</w:t>
      </w:r>
      <w:r w:rsidRPr="001E7C12">
        <w:rPr>
          <w:rFonts w:ascii="Tahoma" w:hAnsi="Tahoma" w:cs="Tahoma"/>
          <w:sz w:val="20"/>
          <w:szCs w:val="20"/>
        </w:rPr>
        <w:t xml:space="preserve"> </w:t>
      </w:r>
      <w:r>
        <w:rPr>
          <w:rFonts w:ascii="Tahoma" w:hAnsi="Tahoma" w:cs="Tahoma"/>
          <w:sz w:val="20"/>
          <w:szCs w:val="20"/>
        </w:rPr>
        <w:t>5+</w:t>
      </w:r>
      <w:r w:rsidRPr="001E7C12">
        <w:rPr>
          <w:rFonts w:ascii="Tahoma" w:hAnsi="Tahoma" w:cs="Tahoma"/>
          <w:sz w:val="20"/>
          <w:szCs w:val="20"/>
        </w:rPr>
        <w:t xml:space="preserve"> years service at Budnick Converting, Inc. or equivalent experience at another company in a comparable position. Prior payroll/HRIS</w:t>
      </w:r>
      <w:r>
        <w:rPr>
          <w:rFonts w:ascii="Tahoma" w:hAnsi="Tahoma" w:cs="Tahoma"/>
          <w:sz w:val="20"/>
          <w:szCs w:val="20"/>
        </w:rPr>
        <w:t xml:space="preserve"> (Paycor)</w:t>
      </w:r>
      <w:r w:rsidRPr="001E7C12">
        <w:rPr>
          <w:rFonts w:ascii="Tahoma" w:hAnsi="Tahoma" w:cs="Tahoma"/>
          <w:sz w:val="20"/>
          <w:szCs w:val="20"/>
        </w:rPr>
        <w:t xml:space="preserve"> system experience preferred.</w:t>
      </w:r>
      <w:r w:rsidR="007F1FCB">
        <w:rPr>
          <w:rFonts w:ascii="Tahoma" w:hAnsi="Tahoma" w:cs="Tahoma"/>
          <w:sz w:val="20"/>
          <w:szCs w:val="20"/>
        </w:rPr>
        <w:t xml:space="preserve">  EPR and other accounting software experience a plus.</w:t>
      </w:r>
    </w:p>
    <w:p w14:paraId="4E5474DF" w14:textId="77777777" w:rsidR="00BD7048" w:rsidRPr="001E7C12" w:rsidRDefault="00BD7048" w:rsidP="00BD7048">
      <w:pPr>
        <w:pStyle w:val="NoSpacing"/>
        <w:ind w:left="360"/>
        <w:rPr>
          <w:rFonts w:ascii="Tahoma" w:hAnsi="Tahoma" w:cs="Tahoma"/>
          <w:sz w:val="20"/>
          <w:szCs w:val="20"/>
        </w:rPr>
      </w:pPr>
    </w:p>
    <w:p w14:paraId="06FB9CB3" w14:textId="2B0D6952"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14CCAA77"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Pr="00AA3431">
        <w:rPr>
          <w:rFonts w:ascii="Tahoma" w:hAnsi="Tahoma" w:cs="Tahoma"/>
          <w:sz w:val="20"/>
          <w:szCs w:val="20"/>
        </w:rPr>
        <w:t>Exempt</w:t>
      </w:r>
    </w:p>
    <w:p w14:paraId="23115907" w14:textId="3EC1E203"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8839CF">
        <w:rPr>
          <w:rFonts w:ascii="Tahoma" w:hAnsi="Tahoma" w:cs="Tahoma"/>
          <w:sz w:val="20"/>
          <w:szCs w:val="20"/>
        </w:rPr>
        <w:t>VP Of Finance</w:t>
      </w:r>
    </w:p>
    <w:p w14:paraId="78B7696B" w14:textId="5C179A56" w:rsidR="00817849" w:rsidRPr="00AA3431"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212E35" w:rsidRPr="0073312A">
        <w:rPr>
          <w:rFonts w:ascii="Tahoma" w:hAnsi="Tahoma" w:cs="Tahoma"/>
          <w:sz w:val="20"/>
          <w:szCs w:val="20"/>
        </w:rPr>
        <w:t>$</w:t>
      </w:r>
      <w:r w:rsidR="0073312A" w:rsidRPr="0073312A">
        <w:rPr>
          <w:rFonts w:ascii="Tahoma" w:hAnsi="Tahoma" w:cs="Tahoma"/>
          <w:sz w:val="20"/>
          <w:szCs w:val="20"/>
        </w:rPr>
        <w:t>85,000 - $1</w:t>
      </w:r>
      <w:r w:rsidR="00722CD8">
        <w:rPr>
          <w:rFonts w:ascii="Tahoma" w:hAnsi="Tahoma" w:cs="Tahoma"/>
          <w:sz w:val="20"/>
          <w:szCs w:val="20"/>
        </w:rPr>
        <w:t>0</w:t>
      </w:r>
      <w:r w:rsidR="0073312A" w:rsidRPr="0073312A">
        <w:rPr>
          <w:rFonts w:ascii="Tahoma" w:hAnsi="Tahoma" w:cs="Tahoma"/>
          <w:sz w:val="20"/>
          <w:szCs w:val="20"/>
        </w:rPr>
        <w:t>0,000</w:t>
      </w:r>
      <w:r w:rsidR="00212E35" w:rsidRPr="0073312A">
        <w:rPr>
          <w:rFonts w:ascii="Tahoma" w:hAnsi="Tahoma" w:cs="Tahoma"/>
          <w:sz w:val="20"/>
          <w:szCs w:val="20"/>
        </w:rPr>
        <w:t xml:space="preserve"> </w:t>
      </w:r>
      <w:r w:rsidR="00212E35" w:rsidRPr="00AA3431">
        <w:rPr>
          <w:rFonts w:ascii="Tahoma" w:hAnsi="Tahoma" w:cs="Tahoma"/>
          <w:sz w:val="20"/>
          <w:szCs w:val="20"/>
        </w:rPr>
        <w:t>/ year</w:t>
      </w:r>
      <w:r w:rsidRPr="00AA3431">
        <w:rPr>
          <w:rFonts w:ascii="Tahoma" w:hAnsi="Tahoma" w:cs="Tahoma"/>
          <w:sz w:val="20"/>
          <w:szCs w:val="20"/>
        </w:rPr>
        <w:t>, paid bi-weekly.</w:t>
      </w:r>
    </w:p>
    <w:p w14:paraId="3C7922C1" w14:textId="77777777" w:rsidR="00C55FCC" w:rsidRPr="00AA3431" w:rsidRDefault="00C55FCC" w:rsidP="007467EF">
      <w:pPr>
        <w:pStyle w:val="NoSpacing"/>
        <w:rPr>
          <w:rFonts w:ascii="Tahoma" w:hAnsi="Tahoma" w:cs="Tahoma"/>
          <w:sz w:val="20"/>
          <w:szCs w:val="20"/>
        </w:rPr>
      </w:pPr>
    </w:p>
    <w:p w14:paraId="60B4106F" w14:textId="3394C901"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start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5557D785" w14:textId="160A92BD"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On-the-job training</w:t>
      </w:r>
    </w:p>
    <w:p w14:paraId="2FF2E557" w14:textId="58BB366A"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Work out equipment available at HQ location</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5B64FE2C" w14:textId="77777777" w:rsidR="00B317D4" w:rsidRPr="001E7C12" w:rsidRDefault="00B317D4" w:rsidP="00B317D4">
      <w:pPr>
        <w:tabs>
          <w:tab w:val="left" w:pos="8010"/>
        </w:tabs>
        <w:rPr>
          <w:rFonts w:ascii="Tahoma" w:hAnsi="Tahoma" w:cs="Tahoma"/>
          <w:sz w:val="16"/>
          <w:szCs w:val="16"/>
        </w:rPr>
      </w:pP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4029228">
    <w:abstractNumId w:val="20"/>
  </w:num>
  <w:num w:numId="2" w16cid:durableId="1515807884">
    <w:abstractNumId w:val="2"/>
  </w:num>
  <w:num w:numId="3" w16cid:durableId="398676703">
    <w:abstractNumId w:val="3"/>
  </w:num>
  <w:num w:numId="4" w16cid:durableId="1691373695">
    <w:abstractNumId w:val="8"/>
  </w:num>
  <w:num w:numId="5" w16cid:durableId="624845525">
    <w:abstractNumId w:val="24"/>
  </w:num>
  <w:num w:numId="6" w16cid:durableId="770472938">
    <w:abstractNumId w:val="3"/>
  </w:num>
  <w:num w:numId="7" w16cid:durableId="2109108797">
    <w:abstractNumId w:val="13"/>
  </w:num>
  <w:num w:numId="8" w16cid:durableId="1685789343">
    <w:abstractNumId w:val="17"/>
  </w:num>
  <w:num w:numId="9" w16cid:durableId="1864661505">
    <w:abstractNumId w:val="14"/>
  </w:num>
  <w:num w:numId="10" w16cid:durableId="1539273594">
    <w:abstractNumId w:val="19"/>
  </w:num>
  <w:num w:numId="11" w16cid:durableId="1827628048">
    <w:abstractNumId w:val="25"/>
  </w:num>
  <w:num w:numId="12" w16cid:durableId="859316250">
    <w:abstractNumId w:val="6"/>
  </w:num>
  <w:num w:numId="13" w16cid:durableId="268315715">
    <w:abstractNumId w:val="10"/>
  </w:num>
  <w:num w:numId="14" w16cid:durableId="730419731">
    <w:abstractNumId w:val="21"/>
  </w:num>
  <w:num w:numId="15" w16cid:durableId="511072470">
    <w:abstractNumId w:val="22"/>
  </w:num>
  <w:num w:numId="16" w16cid:durableId="1635329002">
    <w:abstractNumId w:val="18"/>
  </w:num>
  <w:num w:numId="17" w16cid:durableId="433135979">
    <w:abstractNumId w:val="26"/>
  </w:num>
  <w:num w:numId="18" w16cid:durableId="1844658940">
    <w:abstractNumId w:val="5"/>
  </w:num>
  <w:num w:numId="19" w16cid:durableId="7368883">
    <w:abstractNumId w:val="27"/>
  </w:num>
  <w:num w:numId="20" w16cid:durableId="888035688">
    <w:abstractNumId w:val="12"/>
  </w:num>
  <w:num w:numId="21" w16cid:durableId="375473290">
    <w:abstractNumId w:val="9"/>
  </w:num>
  <w:num w:numId="22" w16cid:durableId="1404832392">
    <w:abstractNumId w:val="23"/>
  </w:num>
  <w:num w:numId="23" w16cid:durableId="1963919838">
    <w:abstractNumId w:val="11"/>
  </w:num>
  <w:num w:numId="24" w16cid:durableId="623924958">
    <w:abstractNumId w:val="15"/>
  </w:num>
  <w:num w:numId="25" w16cid:durableId="279537794">
    <w:abstractNumId w:val="4"/>
  </w:num>
  <w:num w:numId="26" w16cid:durableId="584798669">
    <w:abstractNumId w:val="29"/>
  </w:num>
  <w:num w:numId="27" w16cid:durableId="624242146">
    <w:abstractNumId w:val="28"/>
  </w:num>
  <w:num w:numId="28" w16cid:durableId="1420372717">
    <w:abstractNumId w:val="1"/>
  </w:num>
  <w:num w:numId="29" w16cid:durableId="2112043940">
    <w:abstractNumId w:val="7"/>
  </w:num>
  <w:num w:numId="30" w16cid:durableId="1370951755">
    <w:abstractNumId w:val="16"/>
  </w:num>
  <w:num w:numId="31" w16cid:durableId="643315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E7C12"/>
    <w:rsid w:val="001F5C71"/>
    <w:rsid w:val="001F6E6D"/>
    <w:rsid w:val="00212E35"/>
    <w:rsid w:val="00240BDA"/>
    <w:rsid w:val="00246E50"/>
    <w:rsid w:val="00272963"/>
    <w:rsid w:val="002775C1"/>
    <w:rsid w:val="00297D71"/>
    <w:rsid w:val="002D3556"/>
    <w:rsid w:val="002E7877"/>
    <w:rsid w:val="00316775"/>
    <w:rsid w:val="0032658C"/>
    <w:rsid w:val="003425B8"/>
    <w:rsid w:val="003453F9"/>
    <w:rsid w:val="003621BF"/>
    <w:rsid w:val="003A020D"/>
    <w:rsid w:val="003B525A"/>
    <w:rsid w:val="003F75A9"/>
    <w:rsid w:val="00420E32"/>
    <w:rsid w:val="00436DA8"/>
    <w:rsid w:val="00456461"/>
    <w:rsid w:val="00471D3C"/>
    <w:rsid w:val="004C095C"/>
    <w:rsid w:val="004D3CC6"/>
    <w:rsid w:val="004F763A"/>
    <w:rsid w:val="00530A7F"/>
    <w:rsid w:val="00540F25"/>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22CD8"/>
    <w:rsid w:val="0073312A"/>
    <w:rsid w:val="00735949"/>
    <w:rsid w:val="0073662D"/>
    <w:rsid w:val="007371D8"/>
    <w:rsid w:val="007467EF"/>
    <w:rsid w:val="007501E4"/>
    <w:rsid w:val="00757973"/>
    <w:rsid w:val="00781F37"/>
    <w:rsid w:val="007A6B70"/>
    <w:rsid w:val="007B3119"/>
    <w:rsid w:val="007E1755"/>
    <w:rsid w:val="007F1FCB"/>
    <w:rsid w:val="00817849"/>
    <w:rsid w:val="00844CE1"/>
    <w:rsid w:val="00844EEB"/>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E3FC2"/>
    <w:rsid w:val="00A1498C"/>
    <w:rsid w:val="00A26512"/>
    <w:rsid w:val="00A42EB6"/>
    <w:rsid w:val="00A76157"/>
    <w:rsid w:val="00AA3431"/>
    <w:rsid w:val="00AD745B"/>
    <w:rsid w:val="00AF00C5"/>
    <w:rsid w:val="00AF433D"/>
    <w:rsid w:val="00B25600"/>
    <w:rsid w:val="00B317D4"/>
    <w:rsid w:val="00B910FA"/>
    <w:rsid w:val="00B960AA"/>
    <w:rsid w:val="00BA6D06"/>
    <w:rsid w:val="00BB788A"/>
    <w:rsid w:val="00BD599F"/>
    <w:rsid w:val="00BD7048"/>
    <w:rsid w:val="00BD7906"/>
    <w:rsid w:val="00BE69FC"/>
    <w:rsid w:val="00C0126B"/>
    <w:rsid w:val="00C06578"/>
    <w:rsid w:val="00C36DDA"/>
    <w:rsid w:val="00C436E5"/>
    <w:rsid w:val="00C55FCC"/>
    <w:rsid w:val="00C82AD8"/>
    <w:rsid w:val="00CA0AD5"/>
    <w:rsid w:val="00CB6EC4"/>
    <w:rsid w:val="00CC5210"/>
    <w:rsid w:val="00CD2EAB"/>
    <w:rsid w:val="00CD5828"/>
    <w:rsid w:val="00CE31CA"/>
    <w:rsid w:val="00CF2A3B"/>
    <w:rsid w:val="00D11336"/>
    <w:rsid w:val="00D20D58"/>
    <w:rsid w:val="00D32C45"/>
    <w:rsid w:val="00D47F6E"/>
    <w:rsid w:val="00D501B5"/>
    <w:rsid w:val="00D52B8D"/>
    <w:rsid w:val="00D573AB"/>
    <w:rsid w:val="00D67717"/>
    <w:rsid w:val="00D72144"/>
    <w:rsid w:val="00D95516"/>
    <w:rsid w:val="00DD1C16"/>
    <w:rsid w:val="00DD35B1"/>
    <w:rsid w:val="00E23ECC"/>
    <w:rsid w:val="00E4761B"/>
    <w:rsid w:val="00E73311"/>
    <w:rsid w:val="00E774B8"/>
    <w:rsid w:val="00E7764F"/>
    <w:rsid w:val="00E93D16"/>
    <w:rsid w:val="00E96D13"/>
    <w:rsid w:val="00EA42CD"/>
    <w:rsid w:val="00EE4E38"/>
    <w:rsid w:val="00F02EBC"/>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1013</Words>
  <Characters>5778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10</cp:revision>
  <cp:lastPrinted>2025-04-21T16:08:00Z</cp:lastPrinted>
  <dcterms:created xsi:type="dcterms:W3CDTF">2025-04-18T00:29:00Z</dcterms:created>
  <dcterms:modified xsi:type="dcterms:W3CDTF">2025-04-21T16:46:00Z</dcterms:modified>
</cp:coreProperties>
</file>