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43FC8" w14:textId="77777777" w:rsidR="00E23ECC" w:rsidRDefault="00E23ECC" w:rsidP="00E23ECC">
      <w:pPr>
        <w:tabs>
          <w:tab w:val="left" w:pos="5040"/>
        </w:tabs>
        <w:rPr>
          <w:b/>
        </w:rPr>
      </w:pPr>
    </w:p>
    <w:p w14:paraId="1DDFB98B" w14:textId="77777777" w:rsidR="00EE4D94" w:rsidRDefault="00E17A98" w:rsidP="00E23ECC">
      <w:pPr>
        <w:tabs>
          <w:tab w:val="left" w:pos="7920"/>
        </w:tabs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F6030B6" wp14:editId="4839839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948940" cy="678180"/>
            <wp:effectExtent l="0" t="0" r="3810" b="7620"/>
            <wp:wrapSquare wrapText="bothSides"/>
            <wp:docPr id="8" name="Picture 8" descr="Budnick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dnickLogo_Col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ECC">
        <w:rPr>
          <w:b/>
          <w:sz w:val="28"/>
          <w:szCs w:val="28"/>
        </w:rPr>
        <w:tab/>
      </w:r>
    </w:p>
    <w:p w14:paraId="2ADDD3D4" w14:textId="77777777" w:rsidR="00EE4D94" w:rsidRDefault="00EE4D94" w:rsidP="00E23ECC">
      <w:pPr>
        <w:tabs>
          <w:tab w:val="left" w:pos="7920"/>
        </w:tabs>
        <w:rPr>
          <w:b/>
          <w:sz w:val="28"/>
          <w:szCs w:val="28"/>
        </w:rPr>
      </w:pPr>
    </w:p>
    <w:p w14:paraId="1B1426B0" w14:textId="77777777" w:rsidR="00E23ECC" w:rsidRPr="00CA1C78" w:rsidRDefault="00E23ECC" w:rsidP="00E23ECC">
      <w:pPr>
        <w:tabs>
          <w:tab w:val="left" w:pos="7200"/>
        </w:tabs>
        <w:rPr>
          <w:b/>
          <w:sz w:val="22"/>
          <w:szCs w:val="22"/>
        </w:rPr>
      </w:pPr>
    </w:p>
    <w:p w14:paraId="6F1CEA07" w14:textId="77777777" w:rsidR="00E23ECC" w:rsidRPr="000816A0" w:rsidRDefault="00E23ECC" w:rsidP="00E23ECC">
      <w:pPr>
        <w:tabs>
          <w:tab w:val="left" w:pos="7200"/>
        </w:tabs>
        <w:jc w:val="center"/>
        <w:rPr>
          <w:rFonts w:ascii="Tahoma" w:hAnsi="Tahoma" w:cs="Tahoma"/>
          <w:b/>
        </w:rPr>
      </w:pPr>
      <w:r w:rsidRPr="000816A0">
        <w:rPr>
          <w:rFonts w:ascii="Tahoma" w:hAnsi="Tahoma" w:cs="Tahoma"/>
          <w:b/>
        </w:rPr>
        <w:t>*Job Posting*</w:t>
      </w:r>
    </w:p>
    <w:p w14:paraId="434B024F" w14:textId="62721A06" w:rsidR="00EE4D94" w:rsidRPr="000816A0" w:rsidRDefault="00367AD6" w:rsidP="00EE4D94">
      <w:pPr>
        <w:tabs>
          <w:tab w:val="left" w:pos="7920"/>
        </w:tabs>
        <w:jc w:val="right"/>
        <w:rPr>
          <w:rFonts w:ascii="Tahoma" w:hAnsi="Tahoma" w:cs="Tahoma"/>
          <w:b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 xml:space="preserve">Posted:  </w:t>
      </w:r>
      <w:r w:rsidR="000B6BFF">
        <w:rPr>
          <w:rFonts w:ascii="Tahoma" w:hAnsi="Tahoma" w:cs="Tahoma"/>
          <w:b/>
          <w:sz w:val="20"/>
          <w:szCs w:val="20"/>
        </w:rPr>
        <w:t>08/19/2022</w:t>
      </w:r>
    </w:p>
    <w:p w14:paraId="2FA45C9A" w14:textId="77777777" w:rsidR="00D929D2" w:rsidRPr="000816A0" w:rsidRDefault="00D929D2" w:rsidP="00EE4D94">
      <w:pPr>
        <w:tabs>
          <w:tab w:val="left" w:pos="7920"/>
        </w:tabs>
        <w:jc w:val="right"/>
        <w:rPr>
          <w:rFonts w:ascii="Tahoma" w:hAnsi="Tahoma" w:cs="Tahoma"/>
          <w:b/>
          <w:sz w:val="20"/>
          <w:szCs w:val="20"/>
        </w:rPr>
      </w:pPr>
    </w:p>
    <w:p w14:paraId="4F8159DC" w14:textId="398CA673" w:rsidR="00D929D2" w:rsidRPr="000816A0" w:rsidRDefault="000816A0" w:rsidP="00D929D2">
      <w:pPr>
        <w:tabs>
          <w:tab w:val="left" w:pos="7920"/>
        </w:tabs>
        <w:rPr>
          <w:rFonts w:ascii="Tahoma" w:hAnsi="Tahoma" w:cs="Tahoma"/>
          <w:b/>
          <w:sz w:val="32"/>
          <w:szCs w:val="32"/>
        </w:rPr>
      </w:pPr>
      <w:r w:rsidRPr="000816A0">
        <w:rPr>
          <w:rFonts w:ascii="Tahoma" w:hAnsi="Tahoma" w:cs="Tahoma"/>
          <w:b/>
          <w:sz w:val="32"/>
          <w:szCs w:val="32"/>
        </w:rPr>
        <w:t>Maintenance Technician</w:t>
      </w:r>
    </w:p>
    <w:p w14:paraId="30612590" w14:textId="77777777" w:rsidR="00E94FC9" w:rsidRPr="000816A0" w:rsidRDefault="00E94FC9" w:rsidP="00E94FC9">
      <w:pPr>
        <w:tabs>
          <w:tab w:val="left" w:pos="4500"/>
        </w:tabs>
        <w:rPr>
          <w:rFonts w:ascii="Tahoma" w:hAnsi="Tahoma" w:cs="Tahoma"/>
          <w:sz w:val="16"/>
          <w:szCs w:val="16"/>
        </w:rPr>
      </w:pPr>
    </w:p>
    <w:p w14:paraId="19EADA95" w14:textId="075E159A" w:rsidR="00D929D2" w:rsidRPr="000816A0" w:rsidRDefault="00D929D2" w:rsidP="00D929D2">
      <w:pPr>
        <w:rPr>
          <w:rFonts w:ascii="Tahoma" w:eastAsia="Calibri" w:hAnsi="Tahoma" w:cs="Tahoma"/>
          <w:sz w:val="20"/>
          <w:szCs w:val="20"/>
        </w:rPr>
      </w:pPr>
      <w:r w:rsidRPr="000816A0">
        <w:rPr>
          <w:rFonts w:ascii="Tahoma" w:eastAsia="Calibri" w:hAnsi="Tahoma" w:cs="Tahoma"/>
          <w:sz w:val="20"/>
          <w:szCs w:val="20"/>
        </w:rPr>
        <w:t xml:space="preserve">Budnick Converting, Inc., headquartered in Columbia, IL (in the St. Louis, MO metropolitan area), is a privately held and </w:t>
      </w:r>
      <w:hyperlink r:id="rId6" w:history="1">
        <w:r w:rsidRPr="000816A0">
          <w:rPr>
            <w:rFonts w:ascii="Tahoma" w:eastAsia="Calibri" w:hAnsi="Tahoma" w:cs="Tahoma"/>
            <w:sz w:val="20"/>
            <w:szCs w:val="20"/>
          </w:rPr>
          <w:t>female owned corporation</w:t>
        </w:r>
      </w:hyperlink>
      <w:r w:rsidRPr="000816A0">
        <w:rPr>
          <w:rFonts w:ascii="Tahoma" w:eastAsia="Calibri" w:hAnsi="Tahoma" w:cs="Tahoma"/>
          <w:sz w:val="20"/>
          <w:szCs w:val="20"/>
        </w:rPr>
        <w:t xml:space="preserve">. Budnick’s primary focus is specialty converting of adhesive coated tapes and foams.  Budnick remains on the leading edge of adhesive tape converting technology; currently utilizing </w:t>
      </w:r>
      <w:r w:rsidR="00F61C6F" w:rsidRPr="000816A0">
        <w:rPr>
          <w:rFonts w:ascii="Tahoma" w:eastAsia="Calibri" w:hAnsi="Tahoma" w:cs="Tahoma"/>
          <w:sz w:val="20"/>
          <w:szCs w:val="20"/>
        </w:rPr>
        <w:t xml:space="preserve">over </w:t>
      </w:r>
      <w:r w:rsidRPr="000816A0">
        <w:rPr>
          <w:rFonts w:ascii="Tahoma" w:eastAsia="Calibri" w:hAnsi="Tahoma" w:cs="Tahoma"/>
          <w:sz w:val="20"/>
          <w:szCs w:val="20"/>
        </w:rPr>
        <w:t xml:space="preserve">50 cutting, slitting, laminating, </w:t>
      </w:r>
      <w:proofErr w:type="gramStart"/>
      <w:r w:rsidRPr="000816A0">
        <w:rPr>
          <w:rFonts w:ascii="Tahoma" w:eastAsia="Calibri" w:hAnsi="Tahoma" w:cs="Tahoma"/>
          <w:sz w:val="20"/>
          <w:szCs w:val="20"/>
        </w:rPr>
        <w:t>printing</w:t>
      </w:r>
      <w:proofErr w:type="gramEnd"/>
      <w:r w:rsidRPr="000816A0">
        <w:rPr>
          <w:rFonts w:ascii="Tahoma" w:eastAsia="Calibri" w:hAnsi="Tahoma" w:cs="Tahoma"/>
          <w:sz w:val="20"/>
          <w:szCs w:val="20"/>
        </w:rPr>
        <w:t xml:space="preserve"> and spooling machines to convert materials into labor saving customized parts.  For more information on Budnick, please visit our website at </w:t>
      </w:r>
      <w:hyperlink r:id="rId7" w:history="1">
        <w:r w:rsidRPr="000816A0">
          <w:rPr>
            <w:rFonts w:ascii="Tahoma" w:eastAsia="Calibri" w:hAnsi="Tahoma" w:cs="Tahoma"/>
            <w:color w:val="003366"/>
            <w:sz w:val="20"/>
            <w:szCs w:val="20"/>
          </w:rPr>
          <w:t>www.budnick.com</w:t>
        </w:r>
      </w:hyperlink>
      <w:r w:rsidRPr="000816A0">
        <w:rPr>
          <w:rFonts w:ascii="Tahoma" w:eastAsia="Calibri" w:hAnsi="Tahoma" w:cs="Tahoma"/>
          <w:sz w:val="20"/>
          <w:szCs w:val="20"/>
        </w:rPr>
        <w:t>.</w:t>
      </w:r>
    </w:p>
    <w:p w14:paraId="61D054BA" w14:textId="77777777" w:rsidR="00D929D2" w:rsidRPr="000816A0" w:rsidRDefault="00D929D2" w:rsidP="00E94FC9">
      <w:pPr>
        <w:tabs>
          <w:tab w:val="left" w:pos="4500"/>
        </w:tabs>
        <w:rPr>
          <w:rFonts w:ascii="Tahoma" w:hAnsi="Tahoma" w:cs="Tahoma"/>
          <w:sz w:val="20"/>
          <w:szCs w:val="20"/>
        </w:rPr>
      </w:pPr>
    </w:p>
    <w:p w14:paraId="70801804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 xml:space="preserve">POSITION PURPOSE:  </w:t>
      </w:r>
      <w:r w:rsidRPr="000816A0">
        <w:rPr>
          <w:rFonts w:ascii="Tahoma" w:hAnsi="Tahoma" w:cs="Tahoma"/>
          <w:sz w:val="20"/>
          <w:szCs w:val="20"/>
        </w:rPr>
        <w:t xml:space="preserve">Repair and maintain all plant and building equipment.  </w:t>
      </w:r>
    </w:p>
    <w:p w14:paraId="7D263986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sz w:val="8"/>
          <w:szCs w:val="8"/>
        </w:rPr>
      </w:pPr>
    </w:p>
    <w:p w14:paraId="3E79D56C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>QUANTITATIVE DATA:</w:t>
      </w:r>
      <w:r w:rsidRPr="000816A0">
        <w:rPr>
          <w:rFonts w:ascii="Tahoma" w:hAnsi="Tahoma" w:cs="Tahoma"/>
          <w:sz w:val="20"/>
          <w:szCs w:val="20"/>
        </w:rPr>
        <w:t xml:space="preserve">  Continuous lifting, moving, standing, and handling of production materials and equipment.  Must have the capability of </w:t>
      </w:r>
      <w:proofErr w:type="gramStart"/>
      <w:r w:rsidRPr="000816A0">
        <w:rPr>
          <w:rFonts w:ascii="Tahoma" w:hAnsi="Tahoma" w:cs="Tahoma"/>
          <w:sz w:val="20"/>
          <w:szCs w:val="20"/>
        </w:rPr>
        <w:t>lifting up</w:t>
      </w:r>
      <w:proofErr w:type="gramEnd"/>
      <w:r w:rsidRPr="000816A0">
        <w:rPr>
          <w:rFonts w:ascii="Tahoma" w:hAnsi="Tahoma" w:cs="Tahoma"/>
          <w:sz w:val="20"/>
          <w:szCs w:val="20"/>
        </w:rPr>
        <w:t xml:space="preserve"> to 55 lbs. intermittently throughout the shift.  Sufficient manual dexterity to operate machinery properly.  Physical ability to do work requiring frequent stooping and bending. Sufficient vision acuity (corrected) to read instructions, operate and/or work on machines.</w:t>
      </w:r>
    </w:p>
    <w:p w14:paraId="62FD60EE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sz w:val="12"/>
          <w:szCs w:val="12"/>
        </w:rPr>
      </w:pPr>
    </w:p>
    <w:p w14:paraId="2D7C7C5A" w14:textId="77777777" w:rsidR="000816A0" w:rsidRPr="000816A0" w:rsidRDefault="000816A0" w:rsidP="000816A0">
      <w:pPr>
        <w:tabs>
          <w:tab w:val="left" w:pos="360"/>
          <w:tab w:val="left" w:pos="5040"/>
        </w:tabs>
        <w:rPr>
          <w:rFonts w:ascii="Tahoma" w:hAnsi="Tahoma" w:cs="Tahoma"/>
          <w:b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ab/>
      </w:r>
      <w:r w:rsidRPr="000816A0">
        <w:rPr>
          <w:rFonts w:ascii="Tahoma" w:hAnsi="Tahoma" w:cs="Tahoma"/>
          <w:b/>
          <w:sz w:val="20"/>
          <w:szCs w:val="20"/>
        </w:rPr>
        <w:t>ESSENTIAL FUNCTIONS:</w:t>
      </w:r>
    </w:p>
    <w:p w14:paraId="1BBB6622" w14:textId="77777777" w:rsidR="000816A0" w:rsidRPr="000816A0" w:rsidRDefault="000816A0" w:rsidP="000816A0">
      <w:pPr>
        <w:numPr>
          <w:ilvl w:val="0"/>
          <w:numId w:val="4"/>
        </w:num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>Repair and maintain all plant equipment following quality work instructions and OSHA requirements when repairing, installing and/or modifying equipment.</w:t>
      </w:r>
    </w:p>
    <w:p w14:paraId="7F49ED3B" w14:textId="77777777" w:rsidR="000816A0" w:rsidRPr="000816A0" w:rsidRDefault="000816A0" w:rsidP="000816A0">
      <w:pPr>
        <w:numPr>
          <w:ilvl w:val="0"/>
          <w:numId w:val="4"/>
        </w:num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 xml:space="preserve">Maintain the building including the grounds.  </w:t>
      </w:r>
    </w:p>
    <w:p w14:paraId="521EEA31" w14:textId="77777777" w:rsidR="000816A0" w:rsidRPr="000816A0" w:rsidRDefault="000816A0" w:rsidP="000816A0">
      <w:pPr>
        <w:numPr>
          <w:ilvl w:val="0"/>
          <w:numId w:val="4"/>
        </w:num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 xml:space="preserve">Clean department machines and work area </w:t>
      </w:r>
      <w:proofErr w:type="gramStart"/>
      <w:r w:rsidRPr="000816A0">
        <w:rPr>
          <w:rFonts w:ascii="Tahoma" w:hAnsi="Tahoma" w:cs="Tahoma"/>
          <w:sz w:val="20"/>
          <w:szCs w:val="20"/>
        </w:rPr>
        <w:t>on a daily basis</w:t>
      </w:r>
      <w:proofErr w:type="gramEnd"/>
      <w:r w:rsidRPr="000816A0">
        <w:rPr>
          <w:rFonts w:ascii="Tahoma" w:hAnsi="Tahoma" w:cs="Tahoma"/>
          <w:sz w:val="20"/>
          <w:szCs w:val="20"/>
        </w:rPr>
        <w:t>.  Work as a team to ensure entire production area is clean and clutter free.</w:t>
      </w:r>
    </w:p>
    <w:p w14:paraId="070B3A16" w14:textId="77777777" w:rsidR="000816A0" w:rsidRPr="000816A0" w:rsidRDefault="000816A0" w:rsidP="000816A0">
      <w:pPr>
        <w:numPr>
          <w:ilvl w:val="0"/>
          <w:numId w:val="4"/>
        </w:num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>Complete preventative maintenance on all equipment as suggested by the Manufacturer and NIST requirements.</w:t>
      </w:r>
    </w:p>
    <w:p w14:paraId="54C02121" w14:textId="77777777" w:rsidR="000816A0" w:rsidRPr="000816A0" w:rsidRDefault="000816A0" w:rsidP="000816A0">
      <w:pPr>
        <w:numPr>
          <w:ilvl w:val="0"/>
          <w:numId w:val="4"/>
        </w:num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>Ordering of parts when necessary.</w:t>
      </w:r>
    </w:p>
    <w:p w14:paraId="69C3BF3C" w14:textId="77777777" w:rsidR="000816A0" w:rsidRPr="000816A0" w:rsidRDefault="000816A0" w:rsidP="000816A0">
      <w:pPr>
        <w:numPr>
          <w:ilvl w:val="0"/>
          <w:numId w:val="4"/>
        </w:num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>Perform duties safely and maintain high level of safety awareness.  Follow operation standard and all department policies and company directives.</w:t>
      </w:r>
    </w:p>
    <w:p w14:paraId="158C4F3E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sz w:val="8"/>
          <w:szCs w:val="8"/>
        </w:rPr>
      </w:pPr>
    </w:p>
    <w:p w14:paraId="42C8CD52" w14:textId="77777777" w:rsidR="000816A0" w:rsidRPr="000816A0" w:rsidRDefault="000816A0" w:rsidP="000816A0">
      <w:pPr>
        <w:tabs>
          <w:tab w:val="left" w:pos="5040"/>
        </w:tabs>
        <w:ind w:left="360"/>
        <w:rPr>
          <w:rFonts w:ascii="Tahoma" w:hAnsi="Tahoma" w:cs="Tahoma"/>
          <w:b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>OTHER RESPONSIBILITIES:</w:t>
      </w:r>
    </w:p>
    <w:p w14:paraId="2C79ADCA" w14:textId="77777777" w:rsidR="000816A0" w:rsidRPr="000816A0" w:rsidRDefault="000816A0" w:rsidP="000816A0">
      <w:pPr>
        <w:numPr>
          <w:ilvl w:val="0"/>
          <w:numId w:val="5"/>
        </w:num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>Assist in process improvements.</w:t>
      </w:r>
    </w:p>
    <w:p w14:paraId="530CE08B" w14:textId="77777777" w:rsidR="000816A0" w:rsidRPr="000816A0" w:rsidRDefault="000816A0" w:rsidP="000816A0">
      <w:pPr>
        <w:numPr>
          <w:ilvl w:val="0"/>
          <w:numId w:val="5"/>
        </w:num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>Assists with other projects and tasks as required by management.</w:t>
      </w:r>
    </w:p>
    <w:p w14:paraId="300F1D3F" w14:textId="77777777" w:rsidR="000816A0" w:rsidRPr="000816A0" w:rsidRDefault="000816A0" w:rsidP="000816A0">
      <w:pPr>
        <w:numPr>
          <w:ilvl w:val="0"/>
          <w:numId w:val="5"/>
        </w:num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>Member of Safety Team</w:t>
      </w:r>
    </w:p>
    <w:p w14:paraId="4EE1D12D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sz w:val="20"/>
          <w:szCs w:val="20"/>
        </w:rPr>
      </w:pPr>
    </w:p>
    <w:p w14:paraId="48229CA4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b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 xml:space="preserve">MINIMUM QUALIFICATIONS:  </w:t>
      </w:r>
    </w:p>
    <w:p w14:paraId="72E00BA1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b/>
          <w:sz w:val="8"/>
          <w:szCs w:val="8"/>
        </w:rPr>
      </w:pPr>
    </w:p>
    <w:p w14:paraId="182B0757" w14:textId="011F3DEC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b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 xml:space="preserve">Skills:  </w:t>
      </w:r>
      <w:r w:rsidRPr="000816A0">
        <w:rPr>
          <w:rFonts w:ascii="Tahoma" w:hAnsi="Tahoma" w:cs="Tahoma"/>
          <w:sz w:val="20"/>
          <w:szCs w:val="20"/>
        </w:rPr>
        <w:t xml:space="preserve">Good organizational and problem-solving skills required.  Should have electrical mechanical controls knowledge and strong trouble shooting skills.  Sufficient reading/writing ability to follow work instructions and directions.  </w:t>
      </w:r>
    </w:p>
    <w:p w14:paraId="45C56527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b/>
          <w:sz w:val="8"/>
          <w:szCs w:val="8"/>
        </w:rPr>
      </w:pPr>
    </w:p>
    <w:p w14:paraId="40C66D1F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 xml:space="preserve">Education:  </w:t>
      </w:r>
      <w:r w:rsidRPr="000816A0">
        <w:rPr>
          <w:rFonts w:ascii="Tahoma" w:hAnsi="Tahoma" w:cs="Tahoma"/>
          <w:sz w:val="20"/>
          <w:szCs w:val="20"/>
        </w:rPr>
        <w:t xml:space="preserve">High School diploma or equivalent required; an industrial maintenance degree is preferred with a minimum of 3-5 years maintenance and/or technical experience.  </w:t>
      </w:r>
    </w:p>
    <w:p w14:paraId="175523F1" w14:textId="77777777" w:rsidR="000816A0" w:rsidRPr="000816A0" w:rsidRDefault="000816A0" w:rsidP="000816A0">
      <w:pPr>
        <w:tabs>
          <w:tab w:val="left" w:pos="7920"/>
        </w:tabs>
        <w:rPr>
          <w:rFonts w:ascii="Tahoma" w:hAnsi="Tahoma" w:cs="Tahoma"/>
          <w:b/>
          <w:sz w:val="8"/>
          <w:szCs w:val="8"/>
        </w:rPr>
      </w:pPr>
    </w:p>
    <w:p w14:paraId="38509AAF" w14:textId="77777777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>Ability:</w:t>
      </w:r>
      <w:r w:rsidRPr="000816A0">
        <w:rPr>
          <w:rFonts w:ascii="Tahoma" w:hAnsi="Tahoma" w:cs="Tahoma"/>
          <w:sz w:val="20"/>
          <w:szCs w:val="20"/>
        </w:rPr>
        <w:t xml:space="preserve">  Work cooperatively with a variety of individuals.  Adapt to interruptions, changes, emergencies, </w:t>
      </w:r>
      <w:proofErr w:type="gramStart"/>
      <w:r w:rsidRPr="000816A0">
        <w:rPr>
          <w:rFonts w:ascii="Tahoma" w:hAnsi="Tahoma" w:cs="Tahoma"/>
          <w:sz w:val="20"/>
          <w:szCs w:val="20"/>
        </w:rPr>
        <w:t>repetition</w:t>
      </w:r>
      <w:proofErr w:type="gramEnd"/>
      <w:r w:rsidRPr="000816A0">
        <w:rPr>
          <w:rFonts w:ascii="Tahoma" w:hAnsi="Tahoma" w:cs="Tahoma"/>
          <w:sz w:val="20"/>
          <w:szCs w:val="20"/>
        </w:rPr>
        <w:t xml:space="preserve"> and pressure without losing effectiveness and composure.  </w:t>
      </w:r>
    </w:p>
    <w:p w14:paraId="074B0604" w14:textId="77777777" w:rsidR="000816A0" w:rsidRPr="000816A0" w:rsidRDefault="000816A0" w:rsidP="000816A0">
      <w:pPr>
        <w:tabs>
          <w:tab w:val="left" w:pos="5040"/>
        </w:tabs>
        <w:ind w:left="360"/>
        <w:rPr>
          <w:rFonts w:ascii="Tahoma" w:hAnsi="Tahoma" w:cs="Tahoma"/>
          <w:b/>
          <w:sz w:val="12"/>
          <w:szCs w:val="12"/>
        </w:rPr>
      </w:pPr>
    </w:p>
    <w:p w14:paraId="64328425" w14:textId="3D477255" w:rsidR="000816A0" w:rsidRPr="000816A0" w:rsidRDefault="000816A0" w:rsidP="000816A0">
      <w:p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>HOURS:</w:t>
      </w:r>
      <w:r w:rsidRPr="000816A0">
        <w:rPr>
          <w:rFonts w:ascii="Tahoma" w:hAnsi="Tahoma" w:cs="Tahoma"/>
          <w:sz w:val="20"/>
          <w:szCs w:val="20"/>
        </w:rPr>
        <w:t xml:space="preserve"> 6:00am – 2:30pm, Monday – Friday</w:t>
      </w:r>
    </w:p>
    <w:p w14:paraId="15351954" w14:textId="77777777" w:rsidR="00740F10" w:rsidRPr="000816A0" w:rsidRDefault="00740F10" w:rsidP="00E23ECC">
      <w:pPr>
        <w:tabs>
          <w:tab w:val="left" w:pos="5040"/>
        </w:tabs>
        <w:ind w:left="360"/>
        <w:rPr>
          <w:rFonts w:ascii="Tahoma" w:hAnsi="Tahoma" w:cs="Tahoma"/>
          <w:sz w:val="20"/>
          <w:szCs w:val="20"/>
        </w:rPr>
      </w:pPr>
    </w:p>
    <w:p w14:paraId="311968F5" w14:textId="073DFE5E" w:rsidR="00EA43DD" w:rsidRPr="000816A0" w:rsidRDefault="00EA43DD" w:rsidP="00EA43DD">
      <w:p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b/>
          <w:sz w:val="20"/>
          <w:szCs w:val="20"/>
        </w:rPr>
        <w:t>BENEFITS:</w:t>
      </w:r>
      <w:r w:rsidRPr="000816A0">
        <w:rPr>
          <w:rFonts w:ascii="Tahoma" w:hAnsi="Tahoma" w:cs="Tahoma"/>
          <w:sz w:val="20"/>
          <w:szCs w:val="20"/>
        </w:rPr>
        <w:t xml:space="preserve">  We offer a full benefit package including paid vacation, holidays, $25,000 of life insurance and short term and </w:t>
      </w:r>
      <w:proofErr w:type="gramStart"/>
      <w:r w:rsidRPr="000816A0">
        <w:rPr>
          <w:rFonts w:ascii="Tahoma" w:hAnsi="Tahoma" w:cs="Tahoma"/>
          <w:sz w:val="20"/>
          <w:szCs w:val="20"/>
        </w:rPr>
        <w:t>long term</w:t>
      </w:r>
      <w:proofErr w:type="gramEnd"/>
      <w:r w:rsidRPr="000816A0">
        <w:rPr>
          <w:rFonts w:ascii="Tahoma" w:hAnsi="Tahoma" w:cs="Tahoma"/>
          <w:sz w:val="20"/>
          <w:szCs w:val="20"/>
        </w:rPr>
        <w:t xml:space="preserve"> disability benefit.  We also offer medical</w:t>
      </w:r>
      <w:r w:rsidR="00B046B2" w:rsidRPr="000816A0">
        <w:rPr>
          <w:rFonts w:ascii="Tahoma" w:hAnsi="Tahoma" w:cs="Tahoma"/>
          <w:sz w:val="20"/>
          <w:szCs w:val="20"/>
        </w:rPr>
        <w:t xml:space="preserve"> (premiums paid 100% by Budnick for the basic plan)</w:t>
      </w:r>
      <w:r w:rsidRPr="000816A0">
        <w:rPr>
          <w:rFonts w:ascii="Tahoma" w:hAnsi="Tahoma" w:cs="Tahoma"/>
          <w:sz w:val="20"/>
          <w:szCs w:val="20"/>
        </w:rPr>
        <w:t>, dental &amp; vision insurance and a 401K retirement plan with a company match of 25% of the 1</w:t>
      </w:r>
      <w:r w:rsidRPr="000816A0">
        <w:rPr>
          <w:rFonts w:ascii="Tahoma" w:hAnsi="Tahoma" w:cs="Tahoma"/>
          <w:sz w:val="20"/>
          <w:szCs w:val="20"/>
          <w:vertAlign w:val="superscript"/>
        </w:rPr>
        <w:t>st</w:t>
      </w:r>
      <w:r w:rsidRPr="000816A0">
        <w:rPr>
          <w:rFonts w:ascii="Tahoma" w:hAnsi="Tahoma" w:cs="Tahoma"/>
          <w:sz w:val="20"/>
          <w:szCs w:val="20"/>
        </w:rPr>
        <w:t xml:space="preserve"> 6% the employee contributes.</w:t>
      </w:r>
    </w:p>
    <w:p w14:paraId="36DC56BF" w14:textId="284569DC" w:rsidR="00EA43DD" w:rsidRPr="000816A0" w:rsidRDefault="00EA43DD" w:rsidP="00EA43DD">
      <w:pPr>
        <w:tabs>
          <w:tab w:val="left" w:pos="5040"/>
        </w:tabs>
        <w:rPr>
          <w:rFonts w:ascii="Tahoma" w:hAnsi="Tahoma" w:cs="Tahoma"/>
          <w:sz w:val="16"/>
          <w:szCs w:val="16"/>
        </w:rPr>
      </w:pPr>
    </w:p>
    <w:p w14:paraId="3DF8ABC3" w14:textId="7ABAF8A7" w:rsidR="00F10AE0" w:rsidRPr="000816A0" w:rsidRDefault="00F10AE0" w:rsidP="00B80D87">
      <w:pPr>
        <w:tabs>
          <w:tab w:val="left" w:pos="5040"/>
        </w:tabs>
        <w:rPr>
          <w:rFonts w:ascii="Tahoma" w:hAnsi="Tahoma" w:cs="Tahoma"/>
          <w:sz w:val="20"/>
          <w:szCs w:val="20"/>
        </w:rPr>
      </w:pPr>
      <w:r w:rsidRPr="000816A0">
        <w:rPr>
          <w:rFonts w:ascii="Tahoma" w:hAnsi="Tahoma" w:cs="Tahoma"/>
          <w:sz w:val="20"/>
          <w:szCs w:val="20"/>
        </w:rPr>
        <w:t xml:space="preserve">Interested Candidates should apply on-line at </w:t>
      </w:r>
      <w:hyperlink r:id="rId8" w:history="1">
        <w:r w:rsidRPr="000816A0">
          <w:rPr>
            <w:rFonts w:ascii="Tahoma" w:hAnsi="Tahoma" w:cs="Tahoma"/>
            <w:b/>
            <w:color w:val="003366"/>
            <w:sz w:val="20"/>
            <w:szCs w:val="20"/>
          </w:rPr>
          <w:t>www.budnick.com</w:t>
        </w:r>
      </w:hyperlink>
      <w:r w:rsidRPr="000816A0">
        <w:rPr>
          <w:rFonts w:ascii="Tahoma" w:hAnsi="Tahoma" w:cs="Tahoma"/>
          <w:sz w:val="20"/>
          <w:szCs w:val="20"/>
        </w:rPr>
        <w:t xml:space="preserve">, under </w:t>
      </w:r>
      <w:r w:rsidRPr="000816A0">
        <w:rPr>
          <w:rFonts w:ascii="Tahoma" w:hAnsi="Tahoma" w:cs="Tahoma"/>
          <w:b/>
          <w:sz w:val="20"/>
          <w:szCs w:val="20"/>
        </w:rPr>
        <w:t>About Us -</w:t>
      </w:r>
      <w:r w:rsidRPr="000816A0">
        <w:rPr>
          <w:rFonts w:ascii="Tahoma" w:hAnsi="Tahoma" w:cs="Tahoma"/>
          <w:sz w:val="20"/>
          <w:szCs w:val="20"/>
        </w:rPr>
        <w:t xml:space="preserve"> </w:t>
      </w:r>
      <w:r w:rsidRPr="000816A0">
        <w:rPr>
          <w:rFonts w:ascii="Tahoma" w:hAnsi="Tahoma" w:cs="Tahoma"/>
          <w:b/>
          <w:sz w:val="20"/>
          <w:szCs w:val="20"/>
        </w:rPr>
        <w:t>Careers</w:t>
      </w:r>
      <w:r w:rsidRPr="000816A0">
        <w:rPr>
          <w:rFonts w:ascii="Tahoma" w:hAnsi="Tahoma" w:cs="Tahoma"/>
          <w:sz w:val="20"/>
          <w:szCs w:val="20"/>
        </w:rPr>
        <w:t xml:space="preserve">. </w:t>
      </w:r>
    </w:p>
    <w:p w14:paraId="07E23188" w14:textId="77777777" w:rsidR="00EA43DD" w:rsidRPr="000816A0" w:rsidRDefault="00EA43DD" w:rsidP="00EA43DD">
      <w:pPr>
        <w:tabs>
          <w:tab w:val="left" w:pos="8010"/>
        </w:tabs>
        <w:rPr>
          <w:rFonts w:ascii="Tahoma" w:hAnsi="Tahoma" w:cs="Tahoma"/>
          <w:sz w:val="16"/>
          <w:szCs w:val="16"/>
        </w:rPr>
      </w:pPr>
    </w:p>
    <w:p w14:paraId="660AC7DC" w14:textId="64E291B6" w:rsidR="00EB139E" w:rsidRPr="000816A0" w:rsidRDefault="00EB139E" w:rsidP="00EB139E">
      <w:pPr>
        <w:pStyle w:val="NormalWeb"/>
        <w:shd w:val="clear" w:color="auto" w:fill="FFFFFF"/>
        <w:spacing w:before="0" w:beforeAutospacing="0" w:after="150" w:afterAutospacing="0"/>
        <w:rPr>
          <w:rFonts w:ascii="Tahoma" w:hAnsi="Tahoma" w:cs="Tahoma"/>
          <w:color w:val="2D2D2D"/>
          <w:sz w:val="20"/>
          <w:szCs w:val="20"/>
        </w:rPr>
      </w:pPr>
      <w:r w:rsidRPr="000816A0">
        <w:rPr>
          <w:rFonts w:ascii="Tahoma" w:hAnsi="Tahoma" w:cs="Tahoma"/>
          <w:color w:val="2D2D2D"/>
          <w:sz w:val="20"/>
          <w:szCs w:val="20"/>
        </w:rPr>
        <w:t xml:space="preserve">Starting salary </w:t>
      </w:r>
      <w:r w:rsidR="000B6BFF">
        <w:rPr>
          <w:rFonts w:ascii="Tahoma" w:hAnsi="Tahoma" w:cs="Tahoma"/>
          <w:color w:val="2D2D2D"/>
          <w:sz w:val="20"/>
          <w:szCs w:val="20"/>
        </w:rPr>
        <w:t>$25 - $30/hr.</w:t>
      </w:r>
    </w:p>
    <w:p w14:paraId="46A23629" w14:textId="77777777" w:rsidR="00EB139E" w:rsidRPr="000816A0" w:rsidRDefault="00EB139E" w:rsidP="00EB139E">
      <w:pPr>
        <w:pStyle w:val="NormalWeb"/>
        <w:shd w:val="clear" w:color="auto" w:fill="FFFFFF"/>
        <w:spacing w:before="0" w:beforeAutospacing="0" w:after="150" w:afterAutospacing="0"/>
        <w:rPr>
          <w:rFonts w:ascii="Tahoma" w:hAnsi="Tahoma" w:cs="Tahoma"/>
          <w:color w:val="2D2D2D"/>
          <w:sz w:val="20"/>
          <w:szCs w:val="20"/>
        </w:rPr>
      </w:pPr>
      <w:r w:rsidRPr="000816A0">
        <w:rPr>
          <w:rFonts w:ascii="Tahoma" w:hAnsi="Tahoma" w:cs="Tahoma"/>
          <w:color w:val="2D2D2D"/>
          <w:sz w:val="20"/>
          <w:szCs w:val="20"/>
        </w:rPr>
        <w:t>Equal Opportunity Employer</w:t>
      </w:r>
    </w:p>
    <w:sectPr w:rsidR="00EB139E" w:rsidRPr="000816A0" w:rsidSect="00F93441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E08B4"/>
    <w:multiLevelType w:val="hybridMultilevel"/>
    <w:tmpl w:val="4A5C14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06FC4"/>
    <w:multiLevelType w:val="hybridMultilevel"/>
    <w:tmpl w:val="138ADB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4F28CB"/>
    <w:multiLevelType w:val="hybridMultilevel"/>
    <w:tmpl w:val="06C8AB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CC"/>
    <w:rsid w:val="00013519"/>
    <w:rsid w:val="00015758"/>
    <w:rsid w:val="00034B99"/>
    <w:rsid w:val="00041F11"/>
    <w:rsid w:val="000542D9"/>
    <w:rsid w:val="00055D9C"/>
    <w:rsid w:val="000816A0"/>
    <w:rsid w:val="00097F25"/>
    <w:rsid w:val="000B6BFF"/>
    <w:rsid w:val="000E2BC5"/>
    <w:rsid w:val="000E771A"/>
    <w:rsid w:val="00100C79"/>
    <w:rsid w:val="00130E21"/>
    <w:rsid w:val="001B6C2D"/>
    <w:rsid w:val="001F4EE9"/>
    <w:rsid w:val="00200F5E"/>
    <w:rsid w:val="00251E46"/>
    <w:rsid w:val="002639D9"/>
    <w:rsid w:val="00294859"/>
    <w:rsid w:val="002E551A"/>
    <w:rsid w:val="00320D24"/>
    <w:rsid w:val="0032658C"/>
    <w:rsid w:val="00337296"/>
    <w:rsid w:val="00367AD6"/>
    <w:rsid w:val="00385C37"/>
    <w:rsid w:val="00392D84"/>
    <w:rsid w:val="003975E9"/>
    <w:rsid w:val="003B525A"/>
    <w:rsid w:val="004A1F94"/>
    <w:rsid w:val="0051192C"/>
    <w:rsid w:val="00521BF8"/>
    <w:rsid w:val="00545772"/>
    <w:rsid w:val="00564A62"/>
    <w:rsid w:val="0056653C"/>
    <w:rsid w:val="005B6ED2"/>
    <w:rsid w:val="00632E19"/>
    <w:rsid w:val="0067726C"/>
    <w:rsid w:val="006A4C7E"/>
    <w:rsid w:val="006E57A6"/>
    <w:rsid w:val="006F16E9"/>
    <w:rsid w:val="00727CE8"/>
    <w:rsid w:val="007301BF"/>
    <w:rsid w:val="00740F10"/>
    <w:rsid w:val="007501E4"/>
    <w:rsid w:val="00770806"/>
    <w:rsid w:val="00786C8F"/>
    <w:rsid w:val="00796397"/>
    <w:rsid w:val="007A0326"/>
    <w:rsid w:val="007B1C2A"/>
    <w:rsid w:val="007C5A42"/>
    <w:rsid w:val="00862FD4"/>
    <w:rsid w:val="00876B0F"/>
    <w:rsid w:val="00893478"/>
    <w:rsid w:val="008F5DDA"/>
    <w:rsid w:val="009064DF"/>
    <w:rsid w:val="00927683"/>
    <w:rsid w:val="00936965"/>
    <w:rsid w:val="00960589"/>
    <w:rsid w:val="009727AD"/>
    <w:rsid w:val="009B28E9"/>
    <w:rsid w:val="009C5F38"/>
    <w:rsid w:val="009D4DE5"/>
    <w:rsid w:val="009F4591"/>
    <w:rsid w:val="009F5662"/>
    <w:rsid w:val="00A04C4A"/>
    <w:rsid w:val="00A3065E"/>
    <w:rsid w:val="00A42EB6"/>
    <w:rsid w:val="00A73A0C"/>
    <w:rsid w:val="00A84DD6"/>
    <w:rsid w:val="00AD745B"/>
    <w:rsid w:val="00B046B2"/>
    <w:rsid w:val="00B5565C"/>
    <w:rsid w:val="00B80D87"/>
    <w:rsid w:val="00BA3640"/>
    <w:rsid w:val="00BC34C2"/>
    <w:rsid w:val="00C61A26"/>
    <w:rsid w:val="00C731F1"/>
    <w:rsid w:val="00C954BF"/>
    <w:rsid w:val="00C95947"/>
    <w:rsid w:val="00C964B4"/>
    <w:rsid w:val="00D3165A"/>
    <w:rsid w:val="00D627DD"/>
    <w:rsid w:val="00D67289"/>
    <w:rsid w:val="00D67717"/>
    <w:rsid w:val="00D72144"/>
    <w:rsid w:val="00D929D2"/>
    <w:rsid w:val="00E17A98"/>
    <w:rsid w:val="00E23ECC"/>
    <w:rsid w:val="00E52A8B"/>
    <w:rsid w:val="00E7764F"/>
    <w:rsid w:val="00E94FC9"/>
    <w:rsid w:val="00EA43DD"/>
    <w:rsid w:val="00EB139E"/>
    <w:rsid w:val="00EE4D94"/>
    <w:rsid w:val="00EF4B22"/>
    <w:rsid w:val="00F10AE0"/>
    <w:rsid w:val="00F5120A"/>
    <w:rsid w:val="00F53FE8"/>
    <w:rsid w:val="00F60D03"/>
    <w:rsid w:val="00F61C6F"/>
    <w:rsid w:val="00F62586"/>
    <w:rsid w:val="00F6408B"/>
    <w:rsid w:val="00F6488F"/>
    <w:rsid w:val="00F70582"/>
    <w:rsid w:val="00F7495F"/>
    <w:rsid w:val="00F8056A"/>
    <w:rsid w:val="00F93441"/>
    <w:rsid w:val="00FC01DE"/>
    <w:rsid w:val="00FD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3C1EE"/>
  <w15:chartTrackingRefBased/>
  <w15:docId w15:val="{0EBE12EA-7C37-4E67-BA69-2E2A9025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EC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E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3E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23EC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EA43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B13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nick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udnic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dnick.com/WomanOwnedBusiness.aspx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Links>
    <vt:vector size="6" baseType="variant">
      <vt:variant>
        <vt:i4>2162793</vt:i4>
      </vt:variant>
      <vt:variant>
        <vt:i4>0</vt:i4>
      </vt:variant>
      <vt:variant>
        <vt:i4>0</vt:i4>
      </vt:variant>
      <vt:variant>
        <vt:i4>5</vt:i4>
      </vt:variant>
      <vt:variant>
        <vt:lpwstr>http://www.budnick.com/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Limestall</dc:creator>
  <cp:keywords/>
  <dc:description/>
  <cp:lastModifiedBy>Karen Limestall</cp:lastModifiedBy>
  <cp:revision>2</cp:revision>
  <cp:lastPrinted>2021-01-07T21:05:00Z</cp:lastPrinted>
  <dcterms:created xsi:type="dcterms:W3CDTF">2022-08-19T14:26:00Z</dcterms:created>
  <dcterms:modified xsi:type="dcterms:W3CDTF">2022-08-19T14:26:00Z</dcterms:modified>
</cp:coreProperties>
</file>