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76DDA4" w14:textId="77777777" w:rsidR="00E23ECC" w:rsidRDefault="00E23ECC" w:rsidP="00E23ECC">
      <w:pPr>
        <w:tabs>
          <w:tab w:val="left" w:pos="5040"/>
        </w:tabs>
        <w:rPr>
          <w:b/>
        </w:rPr>
      </w:pPr>
    </w:p>
    <w:p w14:paraId="4F21ACFA" w14:textId="77777777" w:rsidR="00E23ECC" w:rsidRPr="00CA1C78" w:rsidRDefault="001F6E6D" w:rsidP="00F47D5C">
      <w:pPr>
        <w:tabs>
          <w:tab w:val="left" w:pos="7920"/>
        </w:tabs>
        <w:jc w:val="right"/>
        <w:rPr>
          <w:b/>
          <w:sz w:val="22"/>
          <w:szCs w:val="22"/>
        </w:rPr>
      </w:pPr>
      <w:r>
        <w:rPr>
          <w:noProof/>
        </w:rPr>
        <w:drawing>
          <wp:anchor distT="0" distB="0" distL="114300" distR="114300" simplePos="0" relativeHeight="251657728" behindDoc="0" locked="0" layoutInCell="1" allowOverlap="1" wp14:anchorId="3152DF0D" wp14:editId="5343D422">
            <wp:simplePos x="0" y="0"/>
            <wp:positionH relativeFrom="margin">
              <wp:align>left</wp:align>
            </wp:positionH>
            <wp:positionV relativeFrom="margin">
              <wp:align>top</wp:align>
            </wp:positionV>
            <wp:extent cx="3169920" cy="731520"/>
            <wp:effectExtent l="0" t="0" r="0" b="0"/>
            <wp:wrapSquare wrapText="bothSides"/>
            <wp:docPr id="2" name="Picture 2" descr="BudnickLogo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dnickLogo_Colo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9920" cy="731520"/>
                    </a:xfrm>
                    <a:prstGeom prst="rect">
                      <a:avLst/>
                    </a:prstGeom>
                    <a:noFill/>
                    <a:ln>
                      <a:noFill/>
                    </a:ln>
                  </pic:spPr>
                </pic:pic>
              </a:graphicData>
            </a:graphic>
            <wp14:sizeRelH relativeFrom="page">
              <wp14:pctWidth>0</wp14:pctWidth>
            </wp14:sizeRelH>
            <wp14:sizeRelV relativeFrom="page">
              <wp14:pctHeight>0</wp14:pctHeight>
            </wp14:sizeRelV>
          </wp:anchor>
        </w:drawing>
      </w:r>
      <w:r w:rsidR="00E23ECC">
        <w:rPr>
          <w:b/>
          <w:sz w:val="28"/>
          <w:szCs w:val="28"/>
        </w:rPr>
        <w:tab/>
      </w:r>
    </w:p>
    <w:p w14:paraId="59F5C8D6" w14:textId="77777777" w:rsidR="00E23ECC" w:rsidRPr="00CA1C78" w:rsidRDefault="00E23ECC" w:rsidP="00E23ECC">
      <w:pPr>
        <w:tabs>
          <w:tab w:val="left" w:pos="7200"/>
        </w:tabs>
        <w:rPr>
          <w:b/>
          <w:sz w:val="22"/>
          <w:szCs w:val="22"/>
        </w:rPr>
      </w:pPr>
    </w:p>
    <w:p w14:paraId="4526A7A9" w14:textId="77777777" w:rsidR="00F47D5C" w:rsidRDefault="00F47D5C" w:rsidP="00E23ECC">
      <w:pPr>
        <w:tabs>
          <w:tab w:val="left" w:pos="7200"/>
        </w:tabs>
        <w:jc w:val="center"/>
        <w:rPr>
          <w:b/>
        </w:rPr>
      </w:pPr>
    </w:p>
    <w:p w14:paraId="76FAEA23" w14:textId="77777777" w:rsidR="00F47D5C" w:rsidRDefault="00F47D5C" w:rsidP="00F47D5C">
      <w:pPr>
        <w:tabs>
          <w:tab w:val="left" w:pos="7200"/>
        </w:tabs>
        <w:jc w:val="center"/>
        <w:rPr>
          <w:b/>
        </w:rPr>
      </w:pPr>
    </w:p>
    <w:p w14:paraId="12F54890" w14:textId="77777777" w:rsidR="00087DBE" w:rsidRPr="00BD7906" w:rsidRDefault="00087DBE" w:rsidP="00087DBE">
      <w:pPr>
        <w:pStyle w:val="NoSpacing"/>
        <w:jc w:val="center"/>
        <w:rPr>
          <w:rFonts w:ascii="Tahoma" w:hAnsi="Tahoma" w:cs="Tahoma"/>
          <w:b/>
          <w:sz w:val="24"/>
          <w:szCs w:val="24"/>
        </w:rPr>
      </w:pPr>
      <w:r w:rsidRPr="00BD7906">
        <w:rPr>
          <w:rFonts w:ascii="Tahoma" w:hAnsi="Tahoma" w:cs="Tahoma"/>
          <w:b/>
          <w:sz w:val="24"/>
          <w:szCs w:val="24"/>
        </w:rPr>
        <w:t>*Job Posting*</w:t>
      </w:r>
    </w:p>
    <w:p w14:paraId="66ED7BED" w14:textId="53CA9A4E" w:rsidR="00087DBE" w:rsidRPr="000130B5" w:rsidRDefault="00695D58" w:rsidP="00087DBE">
      <w:pPr>
        <w:pStyle w:val="NoSpacing"/>
        <w:jc w:val="right"/>
        <w:rPr>
          <w:rFonts w:ascii="Tahoma" w:hAnsi="Tahoma" w:cs="Tahoma"/>
          <w:sz w:val="20"/>
          <w:szCs w:val="20"/>
        </w:rPr>
      </w:pPr>
      <w:r>
        <w:rPr>
          <w:rFonts w:ascii="Tahoma" w:hAnsi="Tahoma" w:cs="Tahoma"/>
          <w:sz w:val="20"/>
          <w:szCs w:val="20"/>
        </w:rPr>
        <w:t>06/04</w:t>
      </w:r>
      <w:r w:rsidR="00D32C45">
        <w:rPr>
          <w:rFonts w:ascii="Tahoma" w:hAnsi="Tahoma" w:cs="Tahoma"/>
          <w:sz w:val="20"/>
          <w:szCs w:val="20"/>
        </w:rPr>
        <w:t>/2024</w:t>
      </w:r>
    </w:p>
    <w:p w14:paraId="140E76C4" w14:textId="03F68BC4" w:rsidR="00E96D13" w:rsidRPr="000130B5" w:rsidRDefault="00BD7906" w:rsidP="00BD7906">
      <w:pPr>
        <w:pStyle w:val="NoSpacing"/>
        <w:rPr>
          <w:rFonts w:ascii="Tahoma" w:hAnsi="Tahoma" w:cs="Tahoma"/>
          <w:b/>
          <w:sz w:val="24"/>
          <w:szCs w:val="24"/>
        </w:rPr>
      </w:pPr>
      <w:r w:rsidRPr="000130B5">
        <w:rPr>
          <w:rFonts w:ascii="Tahoma" w:hAnsi="Tahoma" w:cs="Tahoma"/>
          <w:b/>
          <w:sz w:val="24"/>
          <w:szCs w:val="24"/>
        </w:rPr>
        <w:t xml:space="preserve">Title:  </w:t>
      </w:r>
      <w:r w:rsidR="00D32C45">
        <w:rPr>
          <w:rFonts w:ascii="Tahoma" w:hAnsi="Tahoma" w:cs="Tahoma"/>
          <w:b/>
          <w:sz w:val="24"/>
          <w:szCs w:val="24"/>
          <w:u w:val="single"/>
        </w:rPr>
        <w:t>Web Developer</w:t>
      </w:r>
      <w:r w:rsidR="00757973">
        <w:rPr>
          <w:rFonts w:ascii="Tahoma" w:hAnsi="Tahoma" w:cs="Tahoma"/>
          <w:b/>
          <w:sz w:val="24"/>
          <w:szCs w:val="24"/>
          <w:u w:val="single"/>
        </w:rPr>
        <w:t xml:space="preserve"> </w:t>
      </w:r>
    </w:p>
    <w:p w14:paraId="09EEFB66" w14:textId="77777777" w:rsidR="00E96D13" w:rsidRPr="000130B5" w:rsidRDefault="00E96D13" w:rsidP="00087DBE">
      <w:pPr>
        <w:pStyle w:val="NoSpacing"/>
        <w:rPr>
          <w:rFonts w:ascii="Tahoma" w:hAnsi="Tahoma" w:cs="Tahoma"/>
          <w:sz w:val="20"/>
          <w:szCs w:val="20"/>
        </w:rPr>
      </w:pPr>
    </w:p>
    <w:p w14:paraId="302F2264" w14:textId="0D8CFA8D" w:rsidR="00087DBE" w:rsidRPr="000130B5" w:rsidRDefault="00087DBE" w:rsidP="00087DBE">
      <w:pPr>
        <w:pStyle w:val="NoSpacing"/>
        <w:rPr>
          <w:rFonts w:ascii="Tahoma" w:hAnsi="Tahoma" w:cs="Tahoma"/>
          <w:sz w:val="20"/>
          <w:szCs w:val="20"/>
        </w:rPr>
      </w:pPr>
      <w:r w:rsidRPr="000130B5">
        <w:rPr>
          <w:rFonts w:ascii="Tahoma" w:hAnsi="Tahoma" w:cs="Tahoma"/>
          <w:sz w:val="20"/>
          <w:szCs w:val="20"/>
        </w:rPr>
        <w:t xml:space="preserve">Budnick Converting, Inc., headquartered in Columbia, IL (in the St. Louis, MO metropolitan area), is a privately held and </w:t>
      </w:r>
      <w:hyperlink r:id="rId6" w:history="1">
        <w:r w:rsidRPr="000130B5">
          <w:rPr>
            <w:rStyle w:val="Hyperlink"/>
            <w:rFonts w:ascii="Tahoma" w:hAnsi="Tahoma" w:cs="Tahoma"/>
            <w:color w:val="auto"/>
            <w:sz w:val="20"/>
            <w:szCs w:val="20"/>
          </w:rPr>
          <w:t>female owned corporation</w:t>
        </w:r>
      </w:hyperlink>
      <w:r w:rsidRPr="000130B5">
        <w:rPr>
          <w:rFonts w:ascii="Tahoma" w:hAnsi="Tahoma" w:cs="Tahoma"/>
          <w:sz w:val="20"/>
          <w:szCs w:val="20"/>
        </w:rPr>
        <w:t>. Budnick’s primary focus is specialty converting of adhesive coated tapes and foams.  Budnick remains on the leading edge of adhesive tape converting technology; currently utilizing</w:t>
      </w:r>
      <w:r w:rsidR="00BB788A" w:rsidRPr="000130B5">
        <w:rPr>
          <w:rFonts w:ascii="Tahoma" w:hAnsi="Tahoma" w:cs="Tahoma"/>
          <w:sz w:val="20"/>
          <w:szCs w:val="20"/>
        </w:rPr>
        <w:t xml:space="preserve"> over</w:t>
      </w:r>
      <w:r w:rsidRPr="000130B5">
        <w:rPr>
          <w:rFonts w:ascii="Tahoma" w:hAnsi="Tahoma" w:cs="Tahoma"/>
          <w:sz w:val="20"/>
          <w:szCs w:val="20"/>
        </w:rPr>
        <w:t xml:space="preserve"> </w:t>
      </w:r>
      <w:r w:rsidR="00D32C45">
        <w:rPr>
          <w:rFonts w:ascii="Tahoma" w:hAnsi="Tahoma" w:cs="Tahoma"/>
          <w:sz w:val="20"/>
          <w:szCs w:val="20"/>
        </w:rPr>
        <w:t>7</w:t>
      </w:r>
      <w:r w:rsidRPr="000130B5">
        <w:rPr>
          <w:rFonts w:ascii="Tahoma" w:hAnsi="Tahoma" w:cs="Tahoma"/>
          <w:sz w:val="20"/>
          <w:szCs w:val="20"/>
        </w:rPr>
        <w:t>0</w:t>
      </w:r>
      <w:r w:rsidR="00540F25" w:rsidRPr="000130B5">
        <w:rPr>
          <w:rFonts w:ascii="Tahoma" w:hAnsi="Tahoma" w:cs="Tahoma"/>
          <w:sz w:val="20"/>
          <w:szCs w:val="20"/>
        </w:rPr>
        <w:t xml:space="preserve"> die</w:t>
      </w:r>
      <w:r w:rsidR="004F763A">
        <w:rPr>
          <w:rFonts w:ascii="Tahoma" w:hAnsi="Tahoma" w:cs="Tahoma"/>
          <w:sz w:val="20"/>
          <w:szCs w:val="20"/>
        </w:rPr>
        <w:t>-</w:t>
      </w:r>
      <w:r w:rsidRPr="000130B5">
        <w:rPr>
          <w:rFonts w:ascii="Tahoma" w:hAnsi="Tahoma" w:cs="Tahoma"/>
          <w:sz w:val="20"/>
          <w:szCs w:val="20"/>
        </w:rPr>
        <w:t>cutting, slitting, laminating, printing</w:t>
      </w:r>
      <w:r w:rsidR="00540F25" w:rsidRPr="000130B5">
        <w:rPr>
          <w:rFonts w:ascii="Tahoma" w:hAnsi="Tahoma" w:cs="Tahoma"/>
          <w:sz w:val="20"/>
          <w:szCs w:val="20"/>
        </w:rPr>
        <w:t xml:space="preserve"> (including flexographic printing), label making </w:t>
      </w:r>
      <w:r w:rsidRPr="000130B5">
        <w:rPr>
          <w:rFonts w:ascii="Tahoma" w:hAnsi="Tahoma" w:cs="Tahoma"/>
          <w:sz w:val="20"/>
          <w:szCs w:val="20"/>
        </w:rPr>
        <w:t xml:space="preserve">and spooling machines to convert materials into labor saving customized parts.  For more information on Budnick, please visit our website at </w:t>
      </w:r>
      <w:hyperlink r:id="rId7" w:history="1">
        <w:r w:rsidRPr="000130B5">
          <w:rPr>
            <w:rStyle w:val="Hyperlink"/>
            <w:rFonts w:ascii="Tahoma" w:hAnsi="Tahoma" w:cs="Tahoma"/>
            <w:color w:val="auto"/>
            <w:sz w:val="20"/>
            <w:szCs w:val="20"/>
          </w:rPr>
          <w:t>www.budnick.com</w:t>
        </w:r>
      </w:hyperlink>
      <w:r w:rsidRPr="000130B5">
        <w:rPr>
          <w:rFonts w:ascii="Tahoma" w:hAnsi="Tahoma" w:cs="Tahoma"/>
          <w:sz w:val="20"/>
          <w:szCs w:val="20"/>
        </w:rPr>
        <w:t>.</w:t>
      </w:r>
    </w:p>
    <w:p w14:paraId="72694292" w14:textId="77777777" w:rsidR="00272963" w:rsidRDefault="00272963" w:rsidP="00272963">
      <w:pPr>
        <w:tabs>
          <w:tab w:val="left" w:pos="4500"/>
        </w:tabs>
        <w:rPr>
          <w:b/>
        </w:rPr>
      </w:pPr>
      <w:bookmarkStart w:id="0" w:name="_Hlk118901392"/>
    </w:p>
    <w:bookmarkEnd w:id="0"/>
    <w:p w14:paraId="3CF96851" w14:textId="77777777" w:rsidR="00D32C45" w:rsidRDefault="00757973" w:rsidP="00D32C45">
      <w:pPr>
        <w:pStyle w:val="NoSpacing"/>
        <w:rPr>
          <w:rFonts w:cs="Calibri"/>
        </w:rPr>
      </w:pPr>
      <w:r w:rsidRPr="00757973">
        <w:rPr>
          <w:rFonts w:ascii="Tahoma" w:hAnsi="Tahoma" w:cs="Tahoma"/>
          <w:b/>
          <w:sz w:val="20"/>
          <w:szCs w:val="20"/>
        </w:rPr>
        <w:t>POSITION PURPOSE</w:t>
      </w:r>
      <w:r w:rsidRPr="00D32C45">
        <w:rPr>
          <w:rFonts w:ascii="Tahoma" w:hAnsi="Tahoma" w:cs="Tahoma"/>
          <w:b/>
          <w:sz w:val="20"/>
          <w:szCs w:val="20"/>
        </w:rPr>
        <w:t xml:space="preserve">:  </w:t>
      </w:r>
      <w:r w:rsidR="00D32C45" w:rsidRPr="00D32C45">
        <w:rPr>
          <w:rFonts w:ascii="Tahoma" w:hAnsi="Tahoma" w:cs="Tahoma"/>
          <w:sz w:val="20"/>
          <w:szCs w:val="20"/>
        </w:rPr>
        <w:t>We are seeking a Web Developer who will be responsible for full life-cycle development and technical management of both internal and externally facing websites and eCommerce solutions.  This role is best filled by a technical, creative and energetic individual that will be responsible for the development and design of our current and future technology stack for web applications and web sites. The ideal candidate will be able to conceptualize and design cutting-edge internal and external web solutions as well as possess the technical ability to turn those concepts into fully functioning web sites utilizing IT standards.</w:t>
      </w:r>
    </w:p>
    <w:p w14:paraId="1B97AE58" w14:textId="4723BD8C" w:rsidR="00757973" w:rsidRPr="00757973" w:rsidRDefault="00757973" w:rsidP="00757973">
      <w:pPr>
        <w:tabs>
          <w:tab w:val="left" w:pos="5040"/>
        </w:tabs>
        <w:rPr>
          <w:rFonts w:ascii="Tahoma" w:hAnsi="Tahoma" w:cs="Tahoma"/>
          <w:sz w:val="20"/>
          <w:szCs w:val="20"/>
        </w:rPr>
      </w:pPr>
    </w:p>
    <w:p w14:paraId="490BE332" w14:textId="77777777" w:rsidR="00757973" w:rsidRPr="00757973" w:rsidRDefault="00757973" w:rsidP="00757973">
      <w:pPr>
        <w:tabs>
          <w:tab w:val="left" w:pos="360"/>
          <w:tab w:val="left" w:pos="5040"/>
        </w:tabs>
        <w:rPr>
          <w:rFonts w:ascii="Tahoma" w:hAnsi="Tahoma" w:cs="Tahoma"/>
          <w:b/>
          <w:sz w:val="20"/>
          <w:szCs w:val="20"/>
        </w:rPr>
      </w:pPr>
      <w:r w:rsidRPr="00757973">
        <w:rPr>
          <w:rFonts w:ascii="Tahoma" w:hAnsi="Tahoma" w:cs="Tahoma"/>
          <w:sz w:val="20"/>
          <w:szCs w:val="20"/>
        </w:rPr>
        <w:tab/>
      </w:r>
      <w:r w:rsidRPr="00757973">
        <w:rPr>
          <w:rFonts w:ascii="Tahoma" w:hAnsi="Tahoma" w:cs="Tahoma"/>
          <w:b/>
          <w:sz w:val="20"/>
          <w:szCs w:val="20"/>
        </w:rPr>
        <w:t>ESSENTIAL FUNCTIONS:</w:t>
      </w:r>
    </w:p>
    <w:p w14:paraId="370F797E" w14:textId="1FD85200" w:rsidR="00CA0AD5" w:rsidRPr="00CE31CA" w:rsidRDefault="00CA0AD5" w:rsidP="00CA0AD5">
      <w:pPr>
        <w:pStyle w:val="NoSpacing"/>
        <w:numPr>
          <w:ilvl w:val="0"/>
          <w:numId w:val="22"/>
        </w:numPr>
        <w:ind w:left="720" w:hanging="360"/>
        <w:rPr>
          <w:rFonts w:ascii="Tahoma" w:hAnsi="Tahoma" w:cs="Tahoma"/>
          <w:sz w:val="20"/>
          <w:szCs w:val="20"/>
        </w:rPr>
      </w:pPr>
      <w:r w:rsidRPr="00CE31CA">
        <w:rPr>
          <w:rFonts w:ascii="Tahoma" w:hAnsi="Tahoma" w:cs="Tahoma"/>
          <w:sz w:val="20"/>
          <w:szCs w:val="20"/>
        </w:rPr>
        <w:t xml:space="preserve">Participate in all phases of the software development lifecycle, including requirements gathering, design, </w:t>
      </w:r>
      <w:r>
        <w:rPr>
          <w:rFonts w:ascii="Tahoma" w:hAnsi="Tahoma" w:cs="Tahoma"/>
          <w:sz w:val="20"/>
          <w:szCs w:val="20"/>
        </w:rPr>
        <w:t xml:space="preserve">builds, </w:t>
      </w:r>
      <w:r w:rsidRPr="00CE31CA">
        <w:rPr>
          <w:rFonts w:ascii="Tahoma" w:hAnsi="Tahoma" w:cs="Tahoma"/>
          <w:sz w:val="20"/>
          <w:szCs w:val="20"/>
        </w:rPr>
        <w:t>implementation, testing and deployment.</w:t>
      </w:r>
    </w:p>
    <w:p w14:paraId="3F74079B" w14:textId="44DC5ADF" w:rsidR="00D32C45" w:rsidRDefault="00D32C45" w:rsidP="00CA0AD5">
      <w:pPr>
        <w:pStyle w:val="NoSpacing"/>
        <w:numPr>
          <w:ilvl w:val="0"/>
          <w:numId w:val="22"/>
        </w:numPr>
        <w:ind w:left="720" w:hanging="360"/>
        <w:rPr>
          <w:rFonts w:ascii="Tahoma" w:hAnsi="Tahoma" w:cs="Tahoma"/>
          <w:sz w:val="20"/>
          <w:szCs w:val="20"/>
        </w:rPr>
      </w:pPr>
      <w:r w:rsidRPr="00CE31CA">
        <w:rPr>
          <w:rFonts w:ascii="Tahoma" w:hAnsi="Tahoma" w:cs="Tahoma"/>
          <w:sz w:val="20"/>
          <w:szCs w:val="20"/>
        </w:rPr>
        <w:t>Serve as a strong individual contributor, while often working within teams and collaborating with others across department</w:t>
      </w:r>
      <w:r w:rsidR="003F75A9">
        <w:rPr>
          <w:rFonts w:ascii="Tahoma" w:hAnsi="Tahoma" w:cs="Tahoma"/>
          <w:sz w:val="20"/>
          <w:szCs w:val="20"/>
        </w:rPr>
        <w:t>s</w:t>
      </w:r>
      <w:r w:rsidRPr="00CE31CA">
        <w:rPr>
          <w:rFonts w:ascii="Tahoma" w:hAnsi="Tahoma" w:cs="Tahoma"/>
          <w:sz w:val="20"/>
          <w:szCs w:val="20"/>
        </w:rPr>
        <w:t xml:space="preserve">.  </w:t>
      </w:r>
    </w:p>
    <w:p w14:paraId="246EF68A" w14:textId="25630727" w:rsidR="003F75A9" w:rsidRDefault="00855F70" w:rsidP="00CA0AD5">
      <w:pPr>
        <w:pStyle w:val="NoSpacing"/>
        <w:numPr>
          <w:ilvl w:val="0"/>
          <w:numId w:val="22"/>
        </w:numPr>
        <w:ind w:left="720" w:hanging="360"/>
        <w:rPr>
          <w:rFonts w:ascii="Tahoma" w:hAnsi="Tahoma" w:cs="Tahoma"/>
          <w:sz w:val="20"/>
          <w:szCs w:val="20"/>
        </w:rPr>
      </w:pPr>
      <w:r>
        <w:rPr>
          <w:rFonts w:ascii="Tahoma" w:hAnsi="Tahoma" w:cs="Tahoma"/>
          <w:sz w:val="20"/>
          <w:szCs w:val="20"/>
        </w:rPr>
        <w:t xml:space="preserve">Executes assignments with the use of </w:t>
      </w:r>
      <w:r w:rsidR="00CA0AD5">
        <w:rPr>
          <w:rFonts w:ascii="Tahoma" w:hAnsi="Tahoma" w:cs="Tahoma"/>
          <w:sz w:val="20"/>
          <w:szCs w:val="20"/>
        </w:rPr>
        <w:t>back-end</w:t>
      </w:r>
      <w:r>
        <w:rPr>
          <w:rFonts w:ascii="Tahoma" w:hAnsi="Tahoma" w:cs="Tahoma"/>
          <w:sz w:val="20"/>
          <w:szCs w:val="20"/>
        </w:rPr>
        <w:t xml:space="preserve"> </w:t>
      </w:r>
      <w:r w:rsidR="003F75A9">
        <w:rPr>
          <w:rFonts w:ascii="Tahoma" w:hAnsi="Tahoma" w:cs="Tahoma"/>
          <w:sz w:val="20"/>
          <w:szCs w:val="20"/>
        </w:rPr>
        <w:t>development to formulate more efficient processes, solve problems and create a more seamless experience for users.</w:t>
      </w:r>
    </w:p>
    <w:p w14:paraId="1055AB77" w14:textId="003B87C7" w:rsidR="00855F70" w:rsidRDefault="003F75A9" w:rsidP="00CA0AD5">
      <w:pPr>
        <w:pStyle w:val="NoSpacing"/>
        <w:numPr>
          <w:ilvl w:val="0"/>
          <w:numId w:val="22"/>
        </w:numPr>
        <w:ind w:left="720" w:hanging="360"/>
        <w:rPr>
          <w:rFonts w:ascii="Tahoma" w:hAnsi="Tahoma" w:cs="Tahoma"/>
          <w:sz w:val="20"/>
          <w:szCs w:val="20"/>
        </w:rPr>
      </w:pPr>
      <w:r>
        <w:rPr>
          <w:rFonts w:ascii="Tahoma" w:hAnsi="Tahoma" w:cs="Tahoma"/>
          <w:sz w:val="20"/>
          <w:szCs w:val="20"/>
        </w:rPr>
        <w:t>Execute</w:t>
      </w:r>
      <w:r w:rsidR="00855F70">
        <w:rPr>
          <w:rFonts w:ascii="Tahoma" w:hAnsi="Tahoma" w:cs="Tahoma"/>
          <w:sz w:val="20"/>
          <w:szCs w:val="20"/>
        </w:rPr>
        <w:t xml:space="preserve"> front-end web applications, scripts and programming languages </w:t>
      </w:r>
      <w:r>
        <w:rPr>
          <w:rFonts w:ascii="Tahoma" w:hAnsi="Tahoma" w:cs="Tahoma"/>
          <w:sz w:val="20"/>
          <w:szCs w:val="20"/>
        </w:rPr>
        <w:t>focusing on efficiency, user experience and process improvements.</w:t>
      </w:r>
      <w:r w:rsidR="00855F70" w:rsidRPr="00855F70">
        <w:rPr>
          <w:rFonts w:ascii="Tahoma" w:hAnsi="Tahoma" w:cs="Tahoma"/>
          <w:sz w:val="20"/>
          <w:szCs w:val="20"/>
        </w:rPr>
        <w:t xml:space="preserve">  </w:t>
      </w:r>
    </w:p>
    <w:p w14:paraId="7D06A723" w14:textId="11828A20" w:rsidR="00CA0AD5" w:rsidRPr="00CE31CA" w:rsidRDefault="00CA0AD5" w:rsidP="00D32C45">
      <w:pPr>
        <w:pStyle w:val="NoSpacing"/>
        <w:numPr>
          <w:ilvl w:val="0"/>
          <w:numId w:val="22"/>
        </w:numPr>
        <w:ind w:left="720" w:hanging="360"/>
        <w:rPr>
          <w:rFonts w:ascii="Tahoma" w:hAnsi="Tahoma" w:cs="Tahoma"/>
          <w:sz w:val="20"/>
          <w:szCs w:val="20"/>
        </w:rPr>
      </w:pPr>
      <w:r>
        <w:rPr>
          <w:rFonts w:ascii="Tahoma" w:hAnsi="Tahoma" w:cs="Tahoma"/>
          <w:sz w:val="20"/>
          <w:szCs w:val="20"/>
        </w:rPr>
        <w:t xml:space="preserve">Use of </w:t>
      </w:r>
      <w:r w:rsidR="00212E35">
        <w:rPr>
          <w:rFonts w:ascii="Tahoma" w:hAnsi="Tahoma" w:cs="Tahoma"/>
          <w:sz w:val="20"/>
          <w:szCs w:val="20"/>
        </w:rPr>
        <w:t xml:space="preserve">RESTful </w:t>
      </w:r>
      <w:r w:rsidR="001A7E62">
        <w:rPr>
          <w:rFonts w:ascii="Tahoma" w:hAnsi="Tahoma" w:cs="Tahoma"/>
          <w:sz w:val="20"/>
          <w:szCs w:val="20"/>
        </w:rPr>
        <w:t>application programming interface</w:t>
      </w:r>
      <w:r>
        <w:rPr>
          <w:rFonts w:ascii="Tahoma" w:hAnsi="Tahoma" w:cs="Tahoma"/>
          <w:sz w:val="20"/>
          <w:szCs w:val="20"/>
        </w:rPr>
        <w:t xml:space="preserve"> to exchange information securely.</w:t>
      </w:r>
      <w:r w:rsidR="007371D8">
        <w:rPr>
          <w:rFonts w:ascii="Tahoma" w:hAnsi="Tahoma" w:cs="Tahoma"/>
          <w:sz w:val="20"/>
          <w:szCs w:val="20"/>
        </w:rPr>
        <w:t xml:space="preserve">  We use Epicor as our ERP system.</w:t>
      </w:r>
    </w:p>
    <w:p w14:paraId="6154A212" w14:textId="77777777" w:rsidR="00D32C45" w:rsidRPr="00CE31CA" w:rsidRDefault="00D32C45" w:rsidP="00D32C45">
      <w:pPr>
        <w:pStyle w:val="NoSpacing"/>
        <w:numPr>
          <w:ilvl w:val="0"/>
          <w:numId w:val="22"/>
        </w:numPr>
        <w:ind w:left="720" w:hanging="360"/>
        <w:rPr>
          <w:rFonts w:ascii="Tahoma" w:hAnsi="Tahoma" w:cs="Tahoma"/>
          <w:sz w:val="20"/>
          <w:szCs w:val="20"/>
        </w:rPr>
      </w:pPr>
      <w:r w:rsidRPr="00CE31CA">
        <w:rPr>
          <w:rFonts w:ascii="Tahoma" w:hAnsi="Tahoma" w:cs="Tahoma"/>
          <w:sz w:val="20"/>
          <w:szCs w:val="20"/>
        </w:rPr>
        <w:t xml:space="preserve">Have experience that can elevate the skills of the team through collaboration and mentorship.  </w:t>
      </w:r>
    </w:p>
    <w:p w14:paraId="06DA7871" w14:textId="77777777" w:rsidR="00D32C45" w:rsidRPr="00CE31CA" w:rsidRDefault="00D32C45" w:rsidP="00D32C45">
      <w:pPr>
        <w:pStyle w:val="NoSpacing"/>
        <w:numPr>
          <w:ilvl w:val="0"/>
          <w:numId w:val="22"/>
        </w:numPr>
        <w:ind w:left="720" w:hanging="360"/>
        <w:rPr>
          <w:rFonts w:ascii="Tahoma" w:hAnsi="Tahoma" w:cs="Tahoma"/>
          <w:sz w:val="20"/>
          <w:szCs w:val="20"/>
        </w:rPr>
      </w:pPr>
      <w:r w:rsidRPr="00CE31CA">
        <w:rPr>
          <w:rFonts w:ascii="Tahoma" w:hAnsi="Tahoma" w:cs="Tahoma"/>
          <w:sz w:val="20"/>
          <w:szCs w:val="20"/>
        </w:rPr>
        <w:t xml:space="preserve">Collaborate and communicate effectively with cross-functional teams to design, develop, and maintain software solutions that meet business requirements. </w:t>
      </w:r>
    </w:p>
    <w:p w14:paraId="0C8D3BB0" w14:textId="77777777" w:rsidR="00D32C45" w:rsidRPr="00CE31CA" w:rsidRDefault="00D32C45" w:rsidP="00D32C45">
      <w:pPr>
        <w:pStyle w:val="NoSpacing"/>
        <w:numPr>
          <w:ilvl w:val="0"/>
          <w:numId w:val="22"/>
        </w:numPr>
        <w:ind w:left="720" w:hanging="360"/>
        <w:rPr>
          <w:rFonts w:ascii="Tahoma" w:hAnsi="Tahoma" w:cs="Tahoma"/>
          <w:sz w:val="20"/>
          <w:szCs w:val="20"/>
        </w:rPr>
      </w:pPr>
      <w:r w:rsidRPr="00CE31CA">
        <w:rPr>
          <w:rFonts w:ascii="Tahoma" w:hAnsi="Tahoma" w:cs="Tahoma"/>
          <w:sz w:val="20"/>
          <w:szCs w:val="20"/>
        </w:rPr>
        <w:t>Have strong problem solving and troubleshooting skills.</w:t>
      </w:r>
    </w:p>
    <w:p w14:paraId="2137845D" w14:textId="04C7A908" w:rsidR="00D32C45" w:rsidRPr="00CE31CA" w:rsidRDefault="00D32C45" w:rsidP="00D32C45">
      <w:pPr>
        <w:pStyle w:val="NoSpacing"/>
        <w:numPr>
          <w:ilvl w:val="0"/>
          <w:numId w:val="22"/>
        </w:numPr>
        <w:ind w:left="720" w:hanging="360"/>
        <w:rPr>
          <w:rFonts w:ascii="Tahoma" w:hAnsi="Tahoma" w:cs="Tahoma"/>
          <w:sz w:val="20"/>
          <w:szCs w:val="20"/>
        </w:rPr>
      </w:pPr>
      <w:r w:rsidRPr="00CE31CA">
        <w:rPr>
          <w:rFonts w:ascii="Tahoma" w:hAnsi="Tahoma" w:cs="Tahoma"/>
          <w:sz w:val="20"/>
          <w:szCs w:val="20"/>
        </w:rPr>
        <w:t xml:space="preserve">Stay up to date with emerging technologies and best practices in software development. </w:t>
      </w:r>
    </w:p>
    <w:p w14:paraId="7A3BEE2B" w14:textId="77777777" w:rsidR="00757973" w:rsidRPr="00757973" w:rsidRDefault="00757973" w:rsidP="00757973">
      <w:pPr>
        <w:tabs>
          <w:tab w:val="left" w:pos="5040"/>
        </w:tabs>
        <w:rPr>
          <w:rFonts w:ascii="Tahoma" w:hAnsi="Tahoma" w:cs="Tahoma"/>
          <w:sz w:val="20"/>
          <w:szCs w:val="20"/>
        </w:rPr>
      </w:pPr>
    </w:p>
    <w:p w14:paraId="682CEBDE" w14:textId="77777777" w:rsidR="00757973" w:rsidRPr="00757973" w:rsidRDefault="00757973" w:rsidP="00757973">
      <w:pPr>
        <w:tabs>
          <w:tab w:val="left" w:pos="5040"/>
        </w:tabs>
        <w:ind w:left="360"/>
        <w:rPr>
          <w:rFonts w:ascii="Tahoma" w:hAnsi="Tahoma" w:cs="Tahoma"/>
          <w:b/>
          <w:sz w:val="20"/>
          <w:szCs w:val="20"/>
        </w:rPr>
      </w:pPr>
      <w:r w:rsidRPr="00757973">
        <w:rPr>
          <w:rFonts w:ascii="Tahoma" w:hAnsi="Tahoma" w:cs="Tahoma"/>
          <w:b/>
          <w:sz w:val="20"/>
          <w:szCs w:val="20"/>
        </w:rPr>
        <w:t>OTHER RESPONSIBILITIES:</w:t>
      </w:r>
    </w:p>
    <w:p w14:paraId="20878E83" w14:textId="77777777" w:rsidR="00757973" w:rsidRPr="00757973" w:rsidRDefault="00757973" w:rsidP="00757973">
      <w:pPr>
        <w:pStyle w:val="NoSpacing"/>
        <w:widowControl w:val="0"/>
        <w:numPr>
          <w:ilvl w:val="0"/>
          <w:numId w:val="2"/>
        </w:numPr>
        <w:autoSpaceDE w:val="0"/>
        <w:autoSpaceDN w:val="0"/>
        <w:rPr>
          <w:rFonts w:ascii="Tahoma" w:hAnsi="Tahoma" w:cs="Tahoma"/>
          <w:sz w:val="20"/>
          <w:szCs w:val="20"/>
        </w:rPr>
      </w:pPr>
      <w:bookmarkStart w:id="1" w:name="_Hlk166604356"/>
      <w:r w:rsidRPr="00757973">
        <w:rPr>
          <w:rFonts w:ascii="Tahoma" w:hAnsi="Tahoma" w:cs="Tahoma"/>
          <w:w w:val="105"/>
          <w:sz w:val="20"/>
          <w:szCs w:val="20"/>
        </w:rPr>
        <w:t>Perform duties safely and maintain a high level of safety</w:t>
      </w:r>
      <w:r w:rsidRPr="00757973">
        <w:rPr>
          <w:rFonts w:ascii="Tahoma" w:hAnsi="Tahoma" w:cs="Tahoma"/>
          <w:spacing w:val="-38"/>
          <w:w w:val="105"/>
          <w:sz w:val="20"/>
          <w:szCs w:val="20"/>
        </w:rPr>
        <w:t xml:space="preserve"> </w:t>
      </w:r>
      <w:r w:rsidRPr="00757973">
        <w:rPr>
          <w:rFonts w:ascii="Tahoma" w:hAnsi="Tahoma" w:cs="Tahoma"/>
          <w:w w:val="105"/>
          <w:sz w:val="20"/>
          <w:szCs w:val="20"/>
        </w:rPr>
        <w:t>awareness.</w:t>
      </w:r>
    </w:p>
    <w:bookmarkEnd w:id="1"/>
    <w:p w14:paraId="0B72EF91" w14:textId="5FD32D94" w:rsidR="00757973" w:rsidRPr="00757973" w:rsidRDefault="00757973" w:rsidP="00757973">
      <w:pPr>
        <w:pStyle w:val="NoSpacing"/>
        <w:widowControl w:val="0"/>
        <w:numPr>
          <w:ilvl w:val="0"/>
          <w:numId w:val="2"/>
        </w:numPr>
        <w:autoSpaceDE w:val="0"/>
        <w:autoSpaceDN w:val="0"/>
        <w:rPr>
          <w:rFonts w:ascii="Tahoma" w:hAnsi="Tahoma" w:cs="Tahoma"/>
          <w:sz w:val="20"/>
          <w:szCs w:val="20"/>
        </w:rPr>
      </w:pPr>
      <w:r w:rsidRPr="00757973">
        <w:rPr>
          <w:rFonts w:ascii="Tahoma" w:hAnsi="Tahoma" w:cs="Tahoma"/>
          <w:w w:val="105"/>
          <w:sz w:val="20"/>
          <w:szCs w:val="20"/>
        </w:rPr>
        <w:t>In</w:t>
      </w:r>
      <w:r w:rsidRPr="00757973">
        <w:rPr>
          <w:rFonts w:ascii="Tahoma" w:hAnsi="Tahoma" w:cs="Tahoma"/>
          <w:spacing w:val="-4"/>
          <w:w w:val="105"/>
          <w:sz w:val="20"/>
          <w:szCs w:val="20"/>
        </w:rPr>
        <w:t xml:space="preserve"> </w:t>
      </w:r>
      <w:r w:rsidRPr="00757973">
        <w:rPr>
          <w:rFonts w:ascii="Tahoma" w:hAnsi="Tahoma" w:cs="Tahoma"/>
          <w:w w:val="105"/>
          <w:sz w:val="20"/>
          <w:szCs w:val="20"/>
        </w:rPr>
        <w:t>a</w:t>
      </w:r>
      <w:r w:rsidRPr="00757973">
        <w:rPr>
          <w:rFonts w:ascii="Tahoma" w:hAnsi="Tahoma" w:cs="Tahoma"/>
          <w:spacing w:val="-4"/>
          <w:w w:val="105"/>
          <w:sz w:val="20"/>
          <w:szCs w:val="20"/>
        </w:rPr>
        <w:t xml:space="preserve"> </w:t>
      </w:r>
      <w:r w:rsidRPr="00757973">
        <w:rPr>
          <w:rFonts w:ascii="Tahoma" w:hAnsi="Tahoma" w:cs="Tahoma"/>
          <w:w w:val="105"/>
          <w:sz w:val="20"/>
          <w:szCs w:val="20"/>
        </w:rPr>
        <w:t>timely</w:t>
      </w:r>
      <w:r w:rsidRPr="00757973">
        <w:rPr>
          <w:rFonts w:ascii="Tahoma" w:hAnsi="Tahoma" w:cs="Tahoma"/>
          <w:spacing w:val="-4"/>
          <w:w w:val="105"/>
          <w:sz w:val="20"/>
          <w:szCs w:val="20"/>
        </w:rPr>
        <w:t xml:space="preserve"> </w:t>
      </w:r>
      <w:r w:rsidRPr="00757973">
        <w:rPr>
          <w:rFonts w:ascii="Tahoma" w:hAnsi="Tahoma" w:cs="Tahoma"/>
          <w:w w:val="105"/>
          <w:sz w:val="20"/>
          <w:szCs w:val="20"/>
        </w:rPr>
        <w:t>manner,</w:t>
      </w:r>
      <w:r w:rsidRPr="00757973">
        <w:rPr>
          <w:rFonts w:ascii="Tahoma" w:hAnsi="Tahoma" w:cs="Tahoma"/>
          <w:spacing w:val="-5"/>
          <w:w w:val="105"/>
          <w:sz w:val="20"/>
          <w:szCs w:val="20"/>
        </w:rPr>
        <w:t xml:space="preserve"> </w:t>
      </w:r>
      <w:r w:rsidRPr="00757973">
        <w:rPr>
          <w:rFonts w:ascii="Tahoma" w:hAnsi="Tahoma" w:cs="Tahoma"/>
          <w:w w:val="105"/>
          <w:sz w:val="20"/>
          <w:szCs w:val="20"/>
        </w:rPr>
        <w:t>alert</w:t>
      </w:r>
      <w:r w:rsidRPr="00757973">
        <w:rPr>
          <w:rFonts w:ascii="Tahoma" w:hAnsi="Tahoma" w:cs="Tahoma"/>
          <w:spacing w:val="-5"/>
          <w:w w:val="105"/>
          <w:sz w:val="20"/>
          <w:szCs w:val="20"/>
        </w:rPr>
        <w:t xml:space="preserve"> </w:t>
      </w:r>
      <w:r w:rsidRPr="00757973">
        <w:rPr>
          <w:rFonts w:ascii="Tahoma" w:hAnsi="Tahoma" w:cs="Tahoma"/>
          <w:w w:val="105"/>
          <w:sz w:val="20"/>
          <w:szCs w:val="20"/>
        </w:rPr>
        <w:t>the</w:t>
      </w:r>
      <w:r w:rsidRPr="00757973">
        <w:rPr>
          <w:rFonts w:ascii="Tahoma" w:hAnsi="Tahoma" w:cs="Tahoma"/>
          <w:spacing w:val="-4"/>
          <w:w w:val="105"/>
          <w:sz w:val="20"/>
          <w:szCs w:val="20"/>
        </w:rPr>
        <w:t xml:space="preserve"> </w:t>
      </w:r>
      <w:r w:rsidR="00D32C45">
        <w:rPr>
          <w:rFonts w:ascii="Tahoma" w:hAnsi="Tahoma" w:cs="Tahoma"/>
          <w:w w:val="105"/>
          <w:sz w:val="20"/>
          <w:szCs w:val="20"/>
        </w:rPr>
        <w:t>IT</w:t>
      </w:r>
      <w:r w:rsidRPr="00757973">
        <w:rPr>
          <w:rFonts w:ascii="Tahoma" w:hAnsi="Tahoma" w:cs="Tahoma"/>
          <w:spacing w:val="-4"/>
          <w:w w:val="105"/>
          <w:sz w:val="20"/>
          <w:szCs w:val="20"/>
        </w:rPr>
        <w:t xml:space="preserve"> </w:t>
      </w:r>
      <w:r w:rsidRPr="00757973">
        <w:rPr>
          <w:rFonts w:ascii="Tahoma" w:hAnsi="Tahoma" w:cs="Tahoma"/>
          <w:w w:val="105"/>
          <w:sz w:val="20"/>
          <w:szCs w:val="20"/>
        </w:rPr>
        <w:t>Manager</w:t>
      </w:r>
      <w:r w:rsidRPr="00757973">
        <w:rPr>
          <w:rFonts w:ascii="Tahoma" w:hAnsi="Tahoma" w:cs="Tahoma"/>
          <w:spacing w:val="-5"/>
          <w:w w:val="105"/>
          <w:sz w:val="20"/>
          <w:szCs w:val="20"/>
        </w:rPr>
        <w:t xml:space="preserve"> </w:t>
      </w:r>
      <w:r w:rsidRPr="00757973">
        <w:rPr>
          <w:rFonts w:ascii="Tahoma" w:hAnsi="Tahoma" w:cs="Tahoma"/>
          <w:w w:val="105"/>
          <w:sz w:val="20"/>
          <w:szCs w:val="20"/>
        </w:rPr>
        <w:t>to</w:t>
      </w:r>
      <w:r w:rsidRPr="00757973">
        <w:rPr>
          <w:rFonts w:ascii="Tahoma" w:hAnsi="Tahoma" w:cs="Tahoma"/>
          <w:spacing w:val="-4"/>
          <w:w w:val="105"/>
          <w:sz w:val="20"/>
          <w:szCs w:val="20"/>
        </w:rPr>
        <w:t xml:space="preserve"> </w:t>
      </w:r>
      <w:r w:rsidRPr="00757973">
        <w:rPr>
          <w:rFonts w:ascii="Tahoma" w:hAnsi="Tahoma" w:cs="Tahoma"/>
          <w:w w:val="105"/>
          <w:sz w:val="20"/>
          <w:szCs w:val="20"/>
        </w:rPr>
        <w:t>conditions</w:t>
      </w:r>
      <w:r w:rsidRPr="00757973">
        <w:rPr>
          <w:rFonts w:ascii="Tahoma" w:hAnsi="Tahoma" w:cs="Tahoma"/>
          <w:spacing w:val="-5"/>
          <w:w w:val="105"/>
          <w:sz w:val="20"/>
          <w:szCs w:val="20"/>
        </w:rPr>
        <w:t xml:space="preserve"> </w:t>
      </w:r>
      <w:r w:rsidRPr="00757973">
        <w:rPr>
          <w:rFonts w:ascii="Tahoma" w:hAnsi="Tahoma" w:cs="Tahoma"/>
          <w:w w:val="105"/>
          <w:sz w:val="20"/>
          <w:szCs w:val="20"/>
        </w:rPr>
        <w:t>that</w:t>
      </w:r>
      <w:r w:rsidRPr="00757973">
        <w:rPr>
          <w:rFonts w:ascii="Tahoma" w:hAnsi="Tahoma" w:cs="Tahoma"/>
          <w:spacing w:val="-5"/>
          <w:w w:val="105"/>
          <w:sz w:val="20"/>
          <w:szCs w:val="20"/>
        </w:rPr>
        <w:t xml:space="preserve"> </w:t>
      </w:r>
      <w:r w:rsidRPr="00757973">
        <w:rPr>
          <w:rFonts w:ascii="Tahoma" w:hAnsi="Tahoma" w:cs="Tahoma"/>
          <w:w w:val="105"/>
          <w:sz w:val="20"/>
          <w:szCs w:val="20"/>
        </w:rPr>
        <w:t>create</w:t>
      </w:r>
      <w:r w:rsidRPr="00757973">
        <w:rPr>
          <w:rFonts w:ascii="Tahoma" w:hAnsi="Tahoma" w:cs="Tahoma"/>
          <w:spacing w:val="-4"/>
          <w:w w:val="105"/>
          <w:sz w:val="20"/>
          <w:szCs w:val="20"/>
        </w:rPr>
        <w:t xml:space="preserve"> </w:t>
      </w:r>
      <w:r w:rsidRPr="00757973">
        <w:rPr>
          <w:rFonts w:ascii="Tahoma" w:hAnsi="Tahoma" w:cs="Tahoma"/>
          <w:w w:val="105"/>
          <w:sz w:val="20"/>
          <w:szCs w:val="20"/>
        </w:rPr>
        <w:t>delays</w:t>
      </w:r>
      <w:r w:rsidRPr="00757973">
        <w:rPr>
          <w:rFonts w:ascii="Tahoma" w:hAnsi="Tahoma" w:cs="Tahoma"/>
          <w:spacing w:val="-5"/>
          <w:w w:val="105"/>
          <w:sz w:val="20"/>
          <w:szCs w:val="20"/>
        </w:rPr>
        <w:t xml:space="preserve"> </w:t>
      </w:r>
      <w:r w:rsidRPr="00757973">
        <w:rPr>
          <w:rFonts w:ascii="Tahoma" w:hAnsi="Tahoma" w:cs="Tahoma"/>
          <w:w w:val="105"/>
          <w:sz w:val="20"/>
          <w:szCs w:val="20"/>
        </w:rPr>
        <w:t>or</w:t>
      </w:r>
      <w:r w:rsidRPr="00757973">
        <w:rPr>
          <w:rFonts w:ascii="Tahoma" w:hAnsi="Tahoma" w:cs="Tahoma"/>
          <w:spacing w:val="-5"/>
          <w:w w:val="105"/>
          <w:sz w:val="20"/>
          <w:szCs w:val="20"/>
        </w:rPr>
        <w:t xml:space="preserve"> </w:t>
      </w:r>
      <w:r w:rsidRPr="00757973">
        <w:rPr>
          <w:rFonts w:ascii="Tahoma" w:hAnsi="Tahoma" w:cs="Tahoma"/>
          <w:w w:val="105"/>
          <w:sz w:val="20"/>
          <w:szCs w:val="20"/>
        </w:rPr>
        <w:t>affect</w:t>
      </w:r>
      <w:r w:rsidRPr="00757973">
        <w:rPr>
          <w:rFonts w:ascii="Tahoma" w:hAnsi="Tahoma" w:cs="Tahoma"/>
          <w:spacing w:val="-5"/>
          <w:w w:val="105"/>
          <w:sz w:val="20"/>
          <w:szCs w:val="20"/>
        </w:rPr>
        <w:t xml:space="preserve"> </w:t>
      </w:r>
      <w:r w:rsidRPr="00757973">
        <w:rPr>
          <w:rFonts w:ascii="Tahoma" w:hAnsi="Tahoma" w:cs="Tahoma"/>
          <w:w w:val="105"/>
          <w:sz w:val="20"/>
          <w:szCs w:val="20"/>
        </w:rPr>
        <w:t>quality,</w:t>
      </w:r>
      <w:r w:rsidRPr="00757973">
        <w:rPr>
          <w:rFonts w:ascii="Tahoma" w:hAnsi="Tahoma" w:cs="Tahoma"/>
          <w:spacing w:val="-5"/>
          <w:w w:val="105"/>
          <w:sz w:val="20"/>
          <w:szCs w:val="20"/>
        </w:rPr>
        <w:t xml:space="preserve"> </w:t>
      </w:r>
      <w:r w:rsidRPr="00757973">
        <w:rPr>
          <w:rFonts w:ascii="Tahoma" w:hAnsi="Tahoma" w:cs="Tahoma"/>
          <w:w w:val="105"/>
          <w:sz w:val="20"/>
          <w:szCs w:val="20"/>
        </w:rPr>
        <w:t>and</w:t>
      </w:r>
      <w:r w:rsidRPr="00757973">
        <w:rPr>
          <w:rFonts w:ascii="Tahoma" w:hAnsi="Tahoma" w:cs="Tahoma"/>
          <w:spacing w:val="-4"/>
          <w:w w:val="105"/>
          <w:sz w:val="20"/>
          <w:szCs w:val="20"/>
        </w:rPr>
        <w:t xml:space="preserve"> </w:t>
      </w:r>
      <w:r w:rsidRPr="00757973">
        <w:rPr>
          <w:rFonts w:ascii="Tahoma" w:hAnsi="Tahoma" w:cs="Tahoma"/>
          <w:w w:val="105"/>
          <w:sz w:val="20"/>
          <w:szCs w:val="20"/>
        </w:rPr>
        <w:t>assist with changes needed to meet established</w:t>
      </w:r>
      <w:r w:rsidRPr="00757973">
        <w:rPr>
          <w:rFonts w:ascii="Tahoma" w:hAnsi="Tahoma" w:cs="Tahoma"/>
          <w:spacing w:val="-37"/>
          <w:w w:val="105"/>
          <w:sz w:val="20"/>
          <w:szCs w:val="20"/>
        </w:rPr>
        <w:t xml:space="preserve"> </w:t>
      </w:r>
      <w:r w:rsidRPr="00757973">
        <w:rPr>
          <w:rFonts w:ascii="Tahoma" w:hAnsi="Tahoma" w:cs="Tahoma"/>
          <w:w w:val="105"/>
          <w:sz w:val="20"/>
          <w:szCs w:val="20"/>
        </w:rPr>
        <w:t>deadlines.</w:t>
      </w:r>
    </w:p>
    <w:p w14:paraId="535D3516" w14:textId="77777777" w:rsidR="00757973" w:rsidRPr="00757973" w:rsidRDefault="00757973" w:rsidP="00757973">
      <w:pPr>
        <w:pStyle w:val="NoSpacing"/>
        <w:widowControl w:val="0"/>
        <w:numPr>
          <w:ilvl w:val="0"/>
          <w:numId w:val="2"/>
        </w:numPr>
        <w:autoSpaceDE w:val="0"/>
        <w:autoSpaceDN w:val="0"/>
        <w:rPr>
          <w:rFonts w:ascii="Tahoma" w:hAnsi="Tahoma" w:cs="Tahoma"/>
          <w:sz w:val="20"/>
          <w:szCs w:val="20"/>
        </w:rPr>
      </w:pPr>
      <w:r w:rsidRPr="00757973">
        <w:rPr>
          <w:rFonts w:ascii="Tahoma" w:hAnsi="Tahoma" w:cs="Tahoma"/>
          <w:w w:val="105"/>
          <w:sz w:val="20"/>
          <w:szCs w:val="20"/>
        </w:rPr>
        <w:t>Follow</w:t>
      </w:r>
      <w:r w:rsidRPr="00757973">
        <w:rPr>
          <w:rFonts w:ascii="Tahoma" w:hAnsi="Tahoma" w:cs="Tahoma"/>
          <w:spacing w:val="-3"/>
          <w:w w:val="105"/>
          <w:sz w:val="20"/>
          <w:szCs w:val="20"/>
        </w:rPr>
        <w:t xml:space="preserve"> </w:t>
      </w:r>
      <w:r w:rsidRPr="00757973">
        <w:rPr>
          <w:rFonts w:ascii="Tahoma" w:hAnsi="Tahoma" w:cs="Tahoma"/>
          <w:w w:val="105"/>
          <w:sz w:val="20"/>
          <w:szCs w:val="20"/>
        </w:rPr>
        <w:t>all</w:t>
      </w:r>
      <w:r w:rsidRPr="00757973">
        <w:rPr>
          <w:rFonts w:ascii="Tahoma" w:hAnsi="Tahoma" w:cs="Tahoma"/>
          <w:spacing w:val="-5"/>
          <w:w w:val="105"/>
          <w:sz w:val="20"/>
          <w:szCs w:val="20"/>
        </w:rPr>
        <w:t xml:space="preserve"> </w:t>
      </w:r>
      <w:r w:rsidRPr="00757973">
        <w:rPr>
          <w:rFonts w:ascii="Tahoma" w:hAnsi="Tahoma" w:cs="Tahoma"/>
          <w:w w:val="105"/>
          <w:sz w:val="20"/>
          <w:szCs w:val="20"/>
        </w:rPr>
        <w:t>operation</w:t>
      </w:r>
      <w:r w:rsidRPr="00757973">
        <w:rPr>
          <w:rFonts w:ascii="Tahoma" w:hAnsi="Tahoma" w:cs="Tahoma"/>
          <w:spacing w:val="-4"/>
          <w:w w:val="105"/>
          <w:sz w:val="20"/>
          <w:szCs w:val="20"/>
        </w:rPr>
        <w:t xml:space="preserve"> </w:t>
      </w:r>
      <w:r w:rsidRPr="00757973">
        <w:rPr>
          <w:rFonts w:ascii="Tahoma" w:hAnsi="Tahoma" w:cs="Tahoma"/>
          <w:w w:val="105"/>
          <w:sz w:val="20"/>
          <w:szCs w:val="20"/>
        </w:rPr>
        <w:t>standards,</w:t>
      </w:r>
      <w:r w:rsidRPr="00757973">
        <w:rPr>
          <w:rFonts w:ascii="Tahoma" w:hAnsi="Tahoma" w:cs="Tahoma"/>
          <w:spacing w:val="-5"/>
          <w:w w:val="105"/>
          <w:sz w:val="20"/>
          <w:szCs w:val="20"/>
        </w:rPr>
        <w:t xml:space="preserve"> </w:t>
      </w:r>
      <w:r w:rsidRPr="00757973">
        <w:rPr>
          <w:rFonts w:ascii="Tahoma" w:hAnsi="Tahoma" w:cs="Tahoma"/>
          <w:w w:val="105"/>
          <w:sz w:val="20"/>
          <w:szCs w:val="20"/>
        </w:rPr>
        <w:t>department</w:t>
      </w:r>
      <w:r w:rsidRPr="00757973">
        <w:rPr>
          <w:rFonts w:ascii="Tahoma" w:hAnsi="Tahoma" w:cs="Tahoma"/>
          <w:spacing w:val="-5"/>
          <w:w w:val="105"/>
          <w:sz w:val="20"/>
          <w:szCs w:val="20"/>
        </w:rPr>
        <w:t xml:space="preserve"> </w:t>
      </w:r>
      <w:r w:rsidRPr="00757973">
        <w:rPr>
          <w:rFonts w:ascii="Tahoma" w:hAnsi="Tahoma" w:cs="Tahoma"/>
          <w:w w:val="105"/>
          <w:sz w:val="20"/>
          <w:szCs w:val="20"/>
        </w:rPr>
        <w:t>policies</w:t>
      </w:r>
      <w:r w:rsidRPr="00757973">
        <w:rPr>
          <w:rFonts w:ascii="Tahoma" w:hAnsi="Tahoma" w:cs="Tahoma"/>
          <w:spacing w:val="-5"/>
          <w:w w:val="105"/>
          <w:sz w:val="20"/>
          <w:szCs w:val="20"/>
        </w:rPr>
        <w:t xml:space="preserve"> </w:t>
      </w:r>
      <w:r w:rsidRPr="00757973">
        <w:rPr>
          <w:rFonts w:ascii="Tahoma" w:hAnsi="Tahoma" w:cs="Tahoma"/>
          <w:w w:val="105"/>
          <w:sz w:val="20"/>
          <w:szCs w:val="20"/>
        </w:rPr>
        <w:t>and</w:t>
      </w:r>
      <w:r w:rsidRPr="00757973">
        <w:rPr>
          <w:rFonts w:ascii="Tahoma" w:hAnsi="Tahoma" w:cs="Tahoma"/>
          <w:spacing w:val="-4"/>
          <w:w w:val="105"/>
          <w:sz w:val="20"/>
          <w:szCs w:val="20"/>
        </w:rPr>
        <w:t xml:space="preserve"> </w:t>
      </w:r>
      <w:r w:rsidRPr="00757973">
        <w:rPr>
          <w:rFonts w:ascii="Tahoma" w:hAnsi="Tahoma" w:cs="Tahoma"/>
          <w:w w:val="105"/>
          <w:sz w:val="20"/>
          <w:szCs w:val="20"/>
        </w:rPr>
        <w:t>company</w:t>
      </w:r>
      <w:r w:rsidRPr="00757973">
        <w:rPr>
          <w:rFonts w:ascii="Tahoma" w:hAnsi="Tahoma" w:cs="Tahoma"/>
          <w:spacing w:val="-4"/>
          <w:w w:val="105"/>
          <w:sz w:val="20"/>
          <w:szCs w:val="20"/>
        </w:rPr>
        <w:t xml:space="preserve"> </w:t>
      </w:r>
      <w:r w:rsidRPr="00757973">
        <w:rPr>
          <w:rFonts w:ascii="Tahoma" w:hAnsi="Tahoma" w:cs="Tahoma"/>
          <w:w w:val="105"/>
          <w:sz w:val="20"/>
          <w:szCs w:val="20"/>
        </w:rPr>
        <w:t>directives</w:t>
      </w:r>
      <w:r w:rsidRPr="00757973">
        <w:rPr>
          <w:rFonts w:ascii="Tahoma" w:hAnsi="Tahoma" w:cs="Tahoma"/>
          <w:spacing w:val="-4"/>
          <w:w w:val="105"/>
          <w:sz w:val="20"/>
          <w:szCs w:val="20"/>
        </w:rPr>
        <w:t xml:space="preserve"> </w:t>
      </w:r>
      <w:r w:rsidRPr="00757973">
        <w:rPr>
          <w:rFonts w:ascii="Tahoma" w:hAnsi="Tahoma" w:cs="Tahoma"/>
          <w:w w:val="105"/>
          <w:sz w:val="20"/>
          <w:szCs w:val="20"/>
        </w:rPr>
        <w:t>and</w:t>
      </w:r>
      <w:r w:rsidRPr="00757973">
        <w:rPr>
          <w:rFonts w:ascii="Tahoma" w:hAnsi="Tahoma" w:cs="Tahoma"/>
          <w:spacing w:val="-4"/>
          <w:w w:val="105"/>
          <w:sz w:val="20"/>
          <w:szCs w:val="20"/>
        </w:rPr>
        <w:t xml:space="preserve"> </w:t>
      </w:r>
      <w:r w:rsidRPr="00757973">
        <w:rPr>
          <w:rFonts w:ascii="Tahoma" w:hAnsi="Tahoma" w:cs="Tahoma"/>
          <w:w w:val="105"/>
          <w:sz w:val="20"/>
          <w:szCs w:val="20"/>
        </w:rPr>
        <w:t>assist</w:t>
      </w:r>
      <w:r w:rsidRPr="00757973">
        <w:rPr>
          <w:rFonts w:ascii="Tahoma" w:hAnsi="Tahoma" w:cs="Tahoma"/>
          <w:spacing w:val="-5"/>
          <w:w w:val="105"/>
          <w:sz w:val="20"/>
          <w:szCs w:val="20"/>
        </w:rPr>
        <w:t xml:space="preserve"> </w:t>
      </w:r>
      <w:r w:rsidRPr="00757973">
        <w:rPr>
          <w:rFonts w:ascii="Tahoma" w:hAnsi="Tahoma" w:cs="Tahoma"/>
          <w:w w:val="105"/>
          <w:sz w:val="20"/>
          <w:szCs w:val="20"/>
        </w:rPr>
        <w:t>with</w:t>
      </w:r>
      <w:r w:rsidRPr="00757973">
        <w:rPr>
          <w:rFonts w:ascii="Tahoma" w:hAnsi="Tahoma" w:cs="Tahoma"/>
          <w:spacing w:val="-4"/>
          <w:w w:val="105"/>
          <w:sz w:val="20"/>
          <w:szCs w:val="20"/>
        </w:rPr>
        <w:t xml:space="preserve"> </w:t>
      </w:r>
      <w:r w:rsidRPr="00757973">
        <w:rPr>
          <w:rFonts w:ascii="Tahoma" w:hAnsi="Tahoma" w:cs="Tahoma"/>
          <w:w w:val="105"/>
          <w:sz w:val="20"/>
          <w:szCs w:val="20"/>
        </w:rPr>
        <w:t>other</w:t>
      </w:r>
      <w:r w:rsidRPr="00757973">
        <w:rPr>
          <w:rFonts w:ascii="Tahoma" w:hAnsi="Tahoma" w:cs="Tahoma"/>
          <w:spacing w:val="-5"/>
          <w:w w:val="105"/>
          <w:sz w:val="20"/>
          <w:szCs w:val="20"/>
        </w:rPr>
        <w:t xml:space="preserve"> </w:t>
      </w:r>
      <w:r w:rsidRPr="00757973">
        <w:rPr>
          <w:rFonts w:ascii="Tahoma" w:hAnsi="Tahoma" w:cs="Tahoma"/>
          <w:w w:val="105"/>
          <w:sz w:val="20"/>
          <w:szCs w:val="20"/>
        </w:rPr>
        <w:t>projects and tasks as assigned by</w:t>
      </w:r>
      <w:r w:rsidRPr="00757973">
        <w:rPr>
          <w:rFonts w:ascii="Tahoma" w:hAnsi="Tahoma" w:cs="Tahoma"/>
          <w:spacing w:val="-25"/>
          <w:w w:val="105"/>
          <w:sz w:val="20"/>
          <w:szCs w:val="20"/>
        </w:rPr>
        <w:t xml:space="preserve"> </w:t>
      </w:r>
      <w:r w:rsidRPr="00757973">
        <w:rPr>
          <w:rFonts w:ascii="Tahoma" w:hAnsi="Tahoma" w:cs="Tahoma"/>
          <w:w w:val="105"/>
          <w:sz w:val="20"/>
          <w:szCs w:val="20"/>
        </w:rPr>
        <w:t>management.</w:t>
      </w:r>
    </w:p>
    <w:p w14:paraId="39CA7BA9" w14:textId="77777777" w:rsidR="00757973" w:rsidRPr="00757973" w:rsidRDefault="00757973" w:rsidP="00757973">
      <w:pPr>
        <w:tabs>
          <w:tab w:val="left" w:pos="5040"/>
        </w:tabs>
        <w:ind w:left="360"/>
        <w:rPr>
          <w:rFonts w:ascii="Tahoma" w:hAnsi="Tahoma" w:cs="Tahoma"/>
          <w:b/>
          <w:sz w:val="20"/>
          <w:szCs w:val="20"/>
        </w:rPr>
      </w:pPr>
    </w:p>
    <w:p w14:paraId="27F6E71A" w14:textId="77777777" w:rsidR="00757973" w:rsidRPr="00757973" w:rsidRDefault="00757973" w:rsidP="005E22D8">
      <w:pPr>
        <w:tabs>
          <w:tab w:val="left" w:pos="5040"/>
        </w:tabs>
        <w:rPr>
          <w:rFonts w:ascii="Tahoma" w:hAnsi="Tahoma" w:cs="Tahoma"/>
          <w:sz w:val="20"/>
          <w:szCs w:val="20"/>
        </w:rPr>
      </w:pPr>
      <w:r w:rsidRPr="00757973">
        <w:rPr>
          <w:rFonts w:ascii="Tahoma" w:hAnsi="Tahoma" w:cs="Tahoma"/>
          <w:b/>
          <w:sz w:val="20"/>
          <w:szCs w:val="20"/>
        </w:rPr>
        <w:t>KEY QUALIFICATIONS:</w:t>
      </w:r>
    </w:p>
    <w:p w14:paraId="460C88B7" w14:textId="77777777" w:rsidR="00757973" w:rsidRPr="00757973" w:rsidRDefault="00757973" w:rsidP="00757973">
      <w:pPr>
        <w:tabs>
          <w:tab w:val="left" w:pos="5040"/>
        </w:tabs>
        <w:ind w:left="360"/>
        <w:rPr>
          <w:rFonts w:ascii="Tahoma" w:hAnsi="Tahoma" w:cs="Tahoma"/>
          <w:sz w:val="20"/>
          <w:szCs w:val="20"/>
        </w:rPr>
      </w:pPr>
    </w:p>
    <w:p w14:paraId="69E5BE21" w14:textId="6954B33B" w:rsidR="00757973" w:rsidRPr="00855F70" w:rsidRDefault="00757973" w:rsidP="00757973">
      <w:pPr>
        <w:tabs>
          <w:tab w:val="left" w:pos="5040"/>
        </w:tabs>
        <w:ind w:left="360"/>
        <w:rPr>
          <w:rFonts w:ascii="Tahoma" w:hAnsi="Tahoma" w:cs="Tahoma"/>
          <w:sz w:val="20"/>
          <w:szCs w:val="20"/>
        </w:rPr>
      </w:pPr>
      <w:r w:rsidRPr="00757973">
        <w:rPr>
          <w:rFonts w:ascii="Tahoma" w:hAnsi="Tahoma" w:cs="Tahoma"/>
          <w:b/>
          <w:sz w:val="20"/>
          <w:szCs w:val="20"/>
        </w:rPr>
        <w:t>Skills:</w:t>
      </w:r>
      <w:r w:rsidRPr="00757973">
        <w:rPr>
          <w:rFonts w:ascii="Tahoma" w:hAnsi="Tahoma" w:cs="Tahoma"/>
          <w:sz w:val="20"/>
          <w:szCs w:val="20"/>
        </w:rPr>
        <w:t xml:space="preserve">  </w:t>
      </w:r>
      <w:r w:rsidR="00CE31CA" w:rsidRPr="00CE31CA">
        <w:rPr>
          <w:rFonts w:ascii="Tahoma" w:hAnsi="Tahoma" w:cs="Tahoma"/>
          <w:sz w:val="20"/>
          <w:szCs w:val="20"/>
        </w:rPr>
        <w:t>Back-end strong foundation in C# programming and experience with the .NET framework.</w:t>
      </w:r>
      <w:r w:rsidR="00CE31CA">
        <w:rPr>
          <w:rFonts w:ascii="Tahoma" w:hAnsi="Tahoma" w:cs="Tahoma"/>
          <w:sz w:val="20"/>
          <w:szCs w:val="20"/>
        </w:rPr>
        <w:t xml:space="preserve">  Dat</w:t>
      </w:r>
      <w:r w:rsidR="00855F70">
        <w:rPr>
          <w:rFonts w:ascii="Tahoma" w:hAnsi="Tahoma" w:cs="Tahoma"/>
          <w:sz w:val="20"/>
          <w:szCs w:val="20"/>
        </w:rPr>
        <w:t>abase</w:t>
      </w:r>
      <w:r w:rsidR="00CE31CA">
        <w:rPr>
          <w:rFonts w:ascii="Tahoma" w:hAnsi="Tahoma" w:cs="Tahoma"/>
          <w:sz w:val="20"/>
          <w:szCs w:val="20"/>
        </w:rPr>
        <w:t xml:space="preserve"> experience with Microsoft S</w:t>
      </w:r>
      <w:r w:rsidR="00844CE1">
        <w:rPr>
          <w:rFonts w:ascii="Tahoma" w:hAnsi="Tahoma" w:cs="Tahoma"/>
          <w:sz w:val="20"/>
          <w:szCs w:val="20"/>
        </w:rPr>
        <w:t>Q</w:t>
      </w:r>
      <w:r w:rsidR="00CE31CA">
        <w:rPr>
          <w:rFonts w:ascii="Tahoma" w:hAnsi="Tahoma" w:cs="Tahoma"/>
          <w:sz w:val="20"/>
          <w:szCs w:val="20"/>
        </w:rPr>
        <w:t>L Server and T-SQL.  Expert knowledge of front-end web development and underlying technologies including HTML, CSS, JavaScript, JavaScript framework (ie: jQuery, React, Angular</w:t>
      </w:r>
      <w:r w:rsidR="00CE31CA" w:rsidRPr="00855F70">
        <w:rPr>
          <w:rFonts w:ascii="Tahoma" w:hAnsi="Tahoma" w:cs="Tahoma"/>
          <w:sz w:val="20"/>
          <w:szCs w:val="20"/>
        </w:rPr>
        <w:t xml:space="preserve">).  </w:t>
      </w:r>
      <w:r w:rsidR="00CA0AD5">
        <w:rPr>
          <w:rFonts w:ascii="Tahoma" w:hAnsi="Tahoma" w:cs="Tahoma"/>
          <w:sz w:val="20"/>
          <w:szCs w:val="20"/>
        </w:rPr>
        <w:t xml:space="preserve">Familiarity with RESTful API design and implementation.  </w:t>
      </w:r>
      <w:r w:rsidR="00CE31CA" w:rsidRPr="00855F70">
        <w:rPr>
          <w:rFonts w:ascii="Tahoma" w:hAnsi="Tahoma" w:cs="Tahoma"/>
          <w:sz w:val="20"/>
          <w:szCs w:val="20"/>
        </w:rPr>
        <w:t xml:space="preserve">Interpersonal and communication skills </w:t>
      </w:r>
      <w:r w:rsidR="00CA0AD5">
        <w:rPr>
          <w:rFonts w:ascii="Tahoma" w:hAnsi="Tahoma" w:cs="Tahoma"/>
          <w:sz w:val="20"/>
          <w:szCs w:val="20"/>
        </w:rPr>
        <w:t>as well as a</w:t>
      </w:r>
      <w:r w:rsidR="00CE31CA" w:rsidRPr="00855F70">
        <w:rPr>
          <w:rFonts w:ascii="Tahoma" w:hAnsi="Tahoma" w:cs="Tahoma"/>
          <w:sz w:val="20"/>
          <w:szCs w:val="20"/>
        </w:rPr>
        <w:t xml:space="preserve">nalytical and conceptual thinking skills required.  Good organization, planning, time management and documentation skills required.  </w:t>
      </w:r>
    </w:p>
    <w:p w14:paraId="2DBBD62D" w14:textId="77777777" w:rsidR="00757973" w:rsidRPr="00855F70" w:rsidRDefault="00757973" w:rsidP="00757973">
      <w:pPr>
        <w:tabs>
          <w:tab w:val="left" w:pos="5040"/>
        </w:tabs>
        <w:ind w:left="360"/>
        <w:rPr>
          <w:rFonts w:ascii="Tahoma" w:hAnsi="Tahoma" w:cs="Tahoma"/>
          <w:sz w:val="20"/>
          <w:szCs w:val="20"/>
        </w:rPr>
      </w:pPr>
    </w:p>
    <w:p w14:paraId="3B85E77A" w14:textId="77777777" w:rsidR="00CE31CA" w:rsidRPr="00855F70" w:rsidRDefault="00757973" w:rsidP="00CE31CA">
      <w:pPr>
        <w:tabs>
          <w:tab w:val="left" w:pos="5040"/>
        </w:tabs>
        <w:ind w:left="360"/>
        <w:rPr>
          <w:rFonts w:ascii="Tahoma" w:hAnsi="Tahoma" w:cs="Tahoma"/>
          <w:sz w:val="20"/>
          <w:szCs w:val="20"/>
        </w:rPr>
      </w:pPr>
      <w:r w:rsidRPr="00855F70">
        <w:rPr>
          <w:rFonts w:ascii="Tahoma" w:hAnsi="Tahoma" w:cs="Tahoma"/>
          <w:b/>
          <w:sz w:val="20"/>
          <w:szCs w:val="20"/>
        </w:rPr>
        <w:t>Ability:</w:t>
      </w:r>
      <w:r w:rsidRPr="00855F70">
        <w:rPr>
          <w:rFonts w:ascii="Tahoma" w:hAnsi="Tahoma" w:cs="Tahoma"/>
          <w:sz w:val="20"/>
          <w:szCs w:val="20"/>
        </w:rPr>
        <w:t xml:space="preserve">  </w:t>
      </w:r>
      <w:r w:rsidR="00CE31CA" w:rsidRPr="00855F70">
        <w:rPr>
          <w:rFonts w:ascii="Tahoma" w:hAnsi="Tahoma" w:cs="Tahoma"/>
          <w:sz w:val="20"/>
          <w:szCs w:val="20"/>
        </w:rPr>
        <w:t xml:space="preserve">Conduct business in a professional, positive and courteous manner.  Ability to troubleshoot system problems and implement solutions without being confrontational.   </w:t>
      </w:r>
    </w:p>
    <w:p w14:paraId="1555CDFD" w14:textId="77777777" w:rsidR="00757973" w:rsidRPr="00757973" w:rsidRDefault="00757973" w:rsidP="00757973">
      <w:pPr>
        <w:tabs>
          <w:tab w:val="left" w:pos="5040"/>
        </w:tabs>
        <w:rPr>
          <w:rFonts w:ascii="Tahoma" w:hAnsi="Tahoma" w:cs="Tahoma"/>
          <w:sz w:val="20"/>
          <w:szCs w:val="20"/>
        </w:rPr>
      </w:pPr>
    </w:p>
    <w:p w14:paraId="17CC2081" w14:textId="2423305E" w:rsidR="00757973" w:rsidRPr="00CE31CA" w:rsidRDefault="00757973" w:rsidP="00757973">
      <w:pPr>
        <w:tabs>
          <w:tab w:val="left" w:pos="5040"/>
        </w:tabs>
        <w:ind w:left="360"/>
        <w:rPr>
          <w:rFonts w:ascii="Tahoma" w:hAnsi="Tahoma" w:cs="Tahoma"/>
          <w:bCs/>
          <w:sz w:val="20"/>
          <w:szCs w:val="20"/>
        </w:rPr>
      </w:pPr>
      <w:r w:rsidRPr="00757973">
        <w:rPr>
          <w:rFonts w:ascii="Tahoma" w:hAnsi="Tahoma" w:cs="Tahoma"/>
          <w:b/>
          <w:sz w:val="20"/>
          <w:szCs w:val="20"/>
        </w:rPr>
        <w:t xml:space="preserve">Education:  </w:t>
      </w:r>
      <w:r w:rsidR="00CE31CA" w:rsidRPr="00CE31CA">
        <w:rPr>
          <w:rFonts w:ascii="Tahoma" w:hAnsi="Tahoma" w:cs="Tahoma"/>
          <w:bCs/>
          <w:sz w:val="20"/>
          <w:szCs w:val="20"/>
        </w:rPr>
        <w:t>Bachelor’s degree in computer science or related field</w:t>
      </w:r>
      <w:r w:rsidR="00CE31CA">
        <w:rPr>
          <w:rFonts w:ascii="Tahoma" w:hAnsi="Tahoma" w:cs="Tahoma"/>
          <w:bCs/>
          <w:sz w:val="20"/>
          <w:szCs w:val="20"/>
        </w:rPr>
        <w:t>.</w:t>
      </w:r>
    </w:p>
    <w:p w14:paraId="0D07B42E" w14:textId="77777777" w:rsidR="00757973" w:rsidRPr="00757973" w:rsidRDefault="00757973" w:rsidP="00757973">
      <w:pPr>
        <w:tabs>
          <w:tab w:val="left" w:pos="5040"/>
        </w:tabs>
        <w:ind w:left="360"/>
        <w:rPr>
          <w:rFonts w:ascii="Tahoma" w:hAnsi="Tahoma" w:cs="Tahoma"/>
          <w:sz w:val="20"/>
          <w:szCs w:val="20"/>
        </w:rPr>
      </w:pPr>
    </w:p>
    <w:p w14:paraId="1BE39408" w14:textId="6F414327" w:rsidR="00CE31CA" w:rsidRPr="00CE31CA" w:rsidRDefault="00757973" w:rsidP="00CE31CA">
      <w:pPr>
        <w:pStyle w:val="NoSpacing"/>
        <w:ind w:left="360"/>
        <w:rPr>
          <w:rFonts w:ascii="Tahoma" w:hAnsi="Tahoma" w:cs="Tahoma"/>
          <w:sz w:val="20"/>
          <w:szCs w:val="20"/>
        </w:rPr>
      </w:pPr>
      <w:r w:rsidRPr="00757973">
        <w:rPr>
          <w:rFonts w:ascii="Tahoma" w:hAnsi="Tahoma" w:cs="Tahoma"/>
          <w:b/>
          <w:sz w:val="20"/>
          <w:szCs w:val="20"/>
        </w:rPr>
        <w:t>Experience</w:t>
      </w:r>
      <w:r w:rsidRPr="00757973">
        <w:rPr>
          <w:rFonts w:ascii="Tahoma" w:hAnsi="Tahoma" w:cs="Tahoma"/>
          <w:sz w:val="20"/>
          <w:szCs w:val="20"/>
        </w:rPr>
        <w:t xml:space="preserve">:  </w:t>
      </w:r>
      <w:r w:rsidR="00CE31CA">
        <w:rPr>
          <w:rFonts w:ascii="Tahoma" w:hAnsi="Tahoma" w:cs="Tahoma"/>
          <w:sz w:val="20"/>
          <w:szCs w:val="20"/>
        </w:rPr>
        <w:t>4+ years of professional web development related experience.</w:t>
      </w:r>
      <w:r w:rsidR="00CE31CA" w:rsidRPr="00CE31CA">
        <w:rPr>
          <w:rFonts w:ascii="Tahoma" w:hAnsi="Tahoma" w:cs="Tahoma"/>
          <w:sz w:val="20"/>
          <w:szCs w:val="20"/>
        </w:rPr>
        <w:t xml:space="preserve">  </w:t>
      </w:r>
    </w:p>
    <w:p w14:paraId="7B980ED7" w14:textId="089E3ACC" w:rsidR="00757973" w:rsidRPr="00757973" w:rsidRDefault="00757973" w:rsidP="00757973">
      <w:pPr>
        <w:tabs>
          <w:tab w:val="left" w:pos="5040"/>
        </w:tabs>
        <w:ind w:left="360"/>
        <w:rPr>
          <w:rFonts w:ascii="Tahoma" w:hAnsi="Tahoma" w:cs="Tahoma"/>
          <w:sz w:val="20"/>
          <w:szCs w:val="20"/>
        </w:rPr>
      </w:pPr>
    </w:p>
    <w:p w14:paraId="0988C586" w14:textId="05F4945C" w:rsidR="00D32C45" w:rsidRPr="00757973" w:rsidRDefault="007467EF" w:rsidP="00D32C45">
      <w:pPr>
        <w:tabs>
          <w:tab w:val="left" w:pos="5040"/>
        </w:tabs>
        <w:rPr>
          <w:rFonts w:ascii="Tahoma" w:hAnsi="Tahoma" w:cs="Tahoma"/>
          <w:sz w:val="20"/>
          <w:szCs w:val="20"/>
        </w:rPr>
      </w:pPr>
      <w:r w:rsidRPr="000130B5">
        <w:rPr>
          <w:rFonts w:ascii="Tahoma" w:hAnsi="Tahoma" w:cs="Tahoma"/>
          <w:b/>
          <w:sz w:val="20"/>
          <w:szCs w:val="20"/>
        </w:rPr>
        <w:t>Quantitative Data:</w:t>
      </w:r>
      <w:r w:rsidRPr="000130B5">
        <w:rPr>
          <w:rFonts w:ascii="Tahoma" w:hAnsi="Tahoma" w:cs="Tahoma"/>
          <w:sz w:val="20"/>
          <w:szCs w:val="20"/>
        </w:rPr>
        <w:t xml:space="preserve">  </w:t>
      </w:r>
      <w:bookmarkStart w:id="2" w:name="_Hlk166603976"/>
      <w:r w:rsidR="00D32C45">
        <w:rPr>
          <w:rFonts w:ascii="Tahoma" w:hAnsi="Tahoma" w:cs="Tahoma"/>
          <w:sz w:val="20"/>
          <w:szCs w:val="20"/>
        </w:rPr>
        <w:t xml:space="preserve">Office Environment.  </w:t>
      </w:r>
      <w:r w:rsidR="00855F70" w:rsidRPr="00757973">
        <w:rPr>
          <w:rFonts w:ascii="Tahoma" w:hAnsi="Tahoma" w:cs="Tahoma"/>
          <w:sz w:val="20"/>
          <w:szCs w:val="20"/>
        </w:rPr>
        <w:t>Prolonged</w:t>
      </w:r>
      <w:r w:rsidR="00D32C45" w:rsidRPr="00757973">
        <w:rPr>
          <w:rFonts w:ascii="Tahoma" w:hAnsi="Tahoma" w:cs="Tahoma"/>
          <w:sz w:val="20"/>
          <w:szCs w:val="20"/>
        </w:rPr>
        <w:t xml:space="preserve"> periods of sitting at a desk and working on a computer.  Must be able to occasionally move about inside the office to access file cabinets, office machinery, etc., Constantly operate a computer and other office productivity machinery, such as a copy machine and computer printer.  This position requires frequent communication with other employees; must be able to exchange accurate information in these situations.</w:t>
      </w:r>
      <w:bookmarkEnd w:id="2"/>
    </w:p>
    <w:p w14:paraId="3410E3B0" w14:textId="5F0E4B24" w:rsidR="007467EF" w:rsidRPr="000130B5" w:rsidRDefault="007467EF" w:rsidP="007467EF">
      <w:pPr>
        <w:pStyle w:val="NoSpacing"/>
        <w:rPr>
          <w:rFonts w:ascii="Tahoma" w:hAnsi="Tahoma" w:cs="Tahoma"/>
          <w:sz w:val="20"/>
          <w:szCs w:val="20"/>
        </w:rPr>
      </w:pPr>
    </w:p>
    <w:p w14:paraId="06FB9CB3" w14:textId="62E4EB9B" w:rsidR="007467EF" w:rsidRPr="000130B5" w:rsidRDefault="007467EF" w:rsidP="007467EF">
      <w:pPr>
        <w:pStyle w:val="NoSpacing"/>
        <w:rPr>
          <w:rFonts w:ascii="Tahoma" w:hAnsi="Tahoma" w:cs="Tahoma"/>
          <w:sz w:val="20"/>
          <w:szCs w:val="20"/>
        </w:rPr>
      </w:pPr>
      <w:r w:rsidRPr="000130B5">
        <w:rPr>
          <w:rFonts w:ascii="Tahoma" w:hAnsi="Tahoma" w:cs="Tahoma"/>
          <w:b/>
          <w:sz w:val="20"/>
          <w:szCs w:val="20"/>
        </w:rPr>
        <w:t>Hours:</w:t>
      </w:r>
      <w:r w:rsidRPr="000130B5">
        <w:rPr>
          <w:rFonts w:ascii="Tahoma" w:hAnsi="Tahoma" w:cs="Tahoma"/>
          <w:sz w:val="20"/>
          <w:szCs w:val="20"/>
        </w:rPr>
        <w:t xml:space="preserve">  8:00am – </w:t>
      </w:r>
      <w:r w:rsidR="00D32C45">
        <w:rPr>
          <w:rFonts w:ascii="Tahoma" w:hAnsi="Tahoma" w:cs="Tahoma"/>
          <w:sz w:val="20"/>
          <w:szCs w:val="20"/>
        </w:rPr>
        <w:t>4:30pm</w:t>
      </w:r>
      <w:r w:rsidRPr="000130B5">
        <w:rPr>
          <w:rFonts w:ascii="Tahoma" w:hAnsi="Tahoma" w:cs="Tahoma"/>
          <w:sz w:val="20"/>
          <w:szCs w:val="20"/>
        </w:rPr>
        <w:t>, M-F</w:t>
      </w:r>
      <w:r w:rsidR="00212E35">
        <w:rPr>
          <w:rFonts w:ascii="Tahoma" w:hAnsi="Tahoma" w:cs="Tahoma"/>
          <w:sz w:val="20"/>
          <w:szCs w:val="20"/>
        </w:rPr>
        <w:t>, In-person, Hybrid or Remote position.  Would prefer candidate lives with the St. Louis Metropolitan area to come to office as needed.</w:t>
      </w:r>
    </w:p>
    <w:p w14:paraId="7DB7369F" w14:textId="05DF75BD" w:rsidR="007467EF" w:rsidRDefault="007467EF" w:rsidP="007467EF">
      <w:pPr>
        <w:pStyle w:val="NoSpacing"/>
        <w:rPr>
          <w:rFonts w:ascii="Tahoma" w:hAnsi="Tahoma" w:cs="Tahoma"/>
          <w:sz w:val="20"/>
          <w:szCs w:val="20"/>
        </w:rPr>
      </w:pPr>
      <w:r w:rsidRPr="000130B5">
        <w:rPr>
          <w:rFonts w:ascii="Tahoma" w:hAnsi="Tahoma" w:cs="Tahoma"/>
          <w:b/>
          <w:sz w:val="20"/>
          <w:szCs w:val="20"/>
        </w:rPr>
        <w:t>FLSA Class:</w:t>
      </w:r>
      <w:r w:rsidRPr="000130B5">
        <w:rPr>
          <w:rFonts w:ascii="Tahoma" w:hAnsi="Tahoma" w:cs="Tahoma"/>
          <w:sz w:val="20"/>
          <w:szCs w:val="20"/>
        </w:rPr>
        <w:t xml:space="preserve"> </w:t>
      </w:r>
      <w:r w:rsidR="00AF433D" w:rsidRPr="000130B5">
        <w:rPr>
          <w:rFonts w:ascii="Tahoma" w:hAnsi="Tahoma" w:cs="Tahoma"/>
          <w:sz w:val="20"/>
          <w:szCs w:val="20"/>
        </w:rPr>
        <w:t xml:space="preserve"> </w:t>
      </w:r>
      <w:r w:rsidRPr="000130B5">
        <w:rPr>
          <w:rFonts w:ascii="Tahoma" w:hAnsi="Tahoma" w:cs="Tahoma"/>
          <w:sz w:val="20"/>
          <w:szCs w:val="20"/>
        </w:rPr>
        <w:t>Exempt</w:t>
      </w:r>
    </w:p>
    <w:p w14:paraId="23115907" w14:textId="6774C611" w:rsidR="00A76157" w:rsidRPr="000130B5" w:rsidRDefault="00A76157" w:rsidP="007467EF">
      <w:pPr>
        <w:pStyle w:val="NoSpacing"/>
        <w:rPr>
          <w:rFonts w:ascii="Tahoma" w:hAnsi="Tahoma" w:cs="Tahoma"/>
          <w:sz w:val="20"/>
          <w:szCs w:val="20"/>
        </w:rPr>
      </w:pPr>
      <w:r w:rsidRPr="00A76157">
        <w:rPr>
          <w:rFonts w:ascii="Tahoma" w:hAnsi="Tahoma" w:cs="Tahoma"/>
          <w:b/>
          <w:bCs/>
          <w:sz w:val="20"/>
          <w:szCs w:val="20"/>
        </w:rPr>
        <w:t>Reports To:</w:t>
      </w:r>
      <w:r>
        <w:rPr>
          <w:rFonts w:ascii="Tahoma" w:hAnsi="Tahoma" w:cs="Tahoma"/>
          <w:sz w:val="20"/>
          <w:szCs w:val="20"/>
        </w:rPr>
        <w:t xml:space="preserve">  </w:t>
      </w:r>
      <w:r w:rsidR="00D32C45">
        <w:rPr>
          <w:rFonts w:ascii="Tahoma" w:hAnsi="Tahoma" w:cs="Tahoma"/>
          <w:sz w:val="20"/>
          <w:szCs w:val="20"/>
        </w:rPr>
        <w:t>IT</w:t>
      </w:r>
      <w:r w:rsidR="00757973">
        <w:rPr>
          <w:rFonts w:ascii="Tahoma" w:hAnsi="Tahoma" w:cs="Tahoma"/>
          <w:sz w:val="20"/>
          <w:szCs w:val="20"/>
        </w:rPr>
        <w:t xml:space="preserve"> Manager</w:t>
      </w:r>
    </w:p>
    <w:p w14:paraId="78B7696B" w14:textId="07F81678" w:rsidR="00817849" w:rsidRDefault="00C55FCC" w:rsidP="007467EF">
      <w:pPr>
        <w:pStyle w:val="NoSpacing"/>
        <w:rPr>
          <w:rFonts w:ascii="Tahoma" w:hAnsi="Tahoma" w:cs="Tahoma"/>
          <w:sz w:val="20"/>
          <w:szCs w:val="20"/>
        </w:rPr>
      </w:pPr>
      <w:r w:rsidRPr="000130B5">
        <w:rPr>
          <w:rFonts w:ascii="Tahoma" w:hAnsi="Tahoma" w:cs="Tahoma"/>
          <w:b/>
          <w:bCs/>
          <w:sz w:val="20"/>
          <w:szCs w:val="20"/>
        </w:rPr>
        <w:t>Pay:</w:t>
      </w:r>
      <w:r w:rsidRPr="000130B5">
        <w:rPr>
          <w:rFonts w:ascii="Tahoma" w:hAnsi="Tahoma" w:cs="Tahoma"/>
          <w:sz w:val="20"/>
          <w:szCs w:val="20"/>
        </w:rPr>
        <w:t xml:space="preserve">  </w:t>
      </w:r>
      <w:r w:rsidR="00212E35">
        <w:rPr>
          <w:rFonts w:ascii="Tahoma" w:hAnsi="Tahoma" w:cs="Tahoma"/>
          <w:sz w:val="20"/>
          <w:szCs w:val="20"/>
        </w:rPr>
        <w:t>$70,000 - $90,000 / year</w:t>
      </w:r>
    </w:p>
    <w:p w14:paraId="3C7922C1" w14:textId="77777777" w:rsidR="00C55FCC" w:rsidRPr="000130B5" w:rsidRDefault="00C55FCC" w:rsidP="007467EF">
      <w:pPr>
        <w:pStyle w:val="NoSpacing"/>
        <w:rPr>
          <w:rFonts w:ascii="Tahoma" w:hAnsi="Tahoma" w:cs="Tahoma"/>
          <w:sz w:val="20"/>
          <w:szCs w:val="20"/>
        </w:rPr>
      </w:pPr>
    </w:p>
    <w:p w14:paraId="758CDB81" w14:textId="289DFAED" w:rsidR="00456461" w:rsidRDefault="00456461" w:rsidP="00456461">
      <w:pPr>
        <w:tabs>
          <w:tab w:val="left" w:pos="5040"/>
        </w:tabs>
        <w:rPr>
          <w:rFonts w:ascii="Tahoma" w:hAnsi="Tahoma" w:cs="Tahoma"/>
          <w:sz w:val="20"/>
          <w:szCs w:val="20"/>
        </w:rPr>
      </w:pPr>
      <w:r w:rsidRPr="000130B5">
        <w:rPr>
          <w:rFonts w:ascii="Tahoma" w:hAnsi="Tahoma" w:cs="Tahoma"/>
          <w:b/>
          <w:sz w:val="20"/>
          <w:szCs w:val="20"/>
        </w:rPr>
        <w:t>BENEFITS:</w:t>
      </w:r>
      <w:r w:rsidRPr="000130B5">
        <w:rPr>
          <w:rFonts w:ascii="Tahoma" w:hAnsi="Tahoma" w:cs="Tahoma"/>
          <w:sz w:val="20"/>
          <w:szCs w:val="20"/>
        </w:rPr>
        <w:t xml:space="preserve">  We offer a full benefit package including </w:t>
      </w:r>
      <w:r w:rsidR="00EE4E38" w:rsidRPr="000130B5">
        <w:rPr>
          <w:rFonts w:ascii="Tahoma" w:hAnsi="Tahoma" w:cs="Tahoma"/>
          <w:sz w:val="20"/>
          <w:szCs w:val="20"/>
        </w:rPr>
        <w:t xml:space="preserve">the following that are paid 100% by the company:  </w:t>
      </w:r>
      <w:r w:rsidRPr="000130B5">
        <w:rPr>
          <w:rFonts w:ascii="Tahoma" w:hAnsi="Tahoma" w:cs="Tahoma"/>
          <w:sz w:val="20"/>
          <w:szCs w:val="20"/>
        </w:rPr>
        <w:t>vacation, holidays, $25,000 of life insurance and short term and long term disability benefit</w:t>
      </w:r>
      <w:r w:rsidR="00BB788A" w:rsidRPr="000130B5">
        <w:rPr>
          <w:rFonts w:ascii="Tahoma" w:hAnsi="Tahoma" w:cs="Tahoma"/>
          <w:sz w:val="20"/>
          <w:szCs w:val="20"/>
        </w:rPr>
        <w:t>s</w:t>
      </w:r>
      <w:r w:rsidRPr="000130B5">
        <w:rPr>
          <w:rFonts w:ascii="Tahoma" w:hAnsi="Tahoma" w:cs="Tahoma"/>
          <w:sz w:val="20"/>
          <w:szCs w:val="20"/>
        </w:rPr>
        <w:t>.  We also offer medical</w:t>
      </w:r>
      <w:r w:rsidR="00BB788A" w:rsidRPr="000130B5">
        <w:rPr>
          <w:rFonts w:ascii="Tahoma" w:hAnsi="Tahoma" w:cs="Tahoma"/>
          <w:sz w:val="20"/>
          <w:szCs w:val="20"/>
        </w:rPr>
        <w:t xml:space="preserve"> (premium cost shared with </w:t>
      </w:r>
      <w:r w:rsidR="00D32C45" w:rsidRPr="000130B5">
        <w:rPr>
          <w:rFonts w:ascii="Tahoma" w:hAnsi="Tahoma" w:cs="Tahoma"/>
          <w:sz w:val="20"/>
          <w:szCs w:val="20"/>
        </w:rPr>
        <w:t>the company</w:t>
      </w:r>
      <w:r w:rsidR="00BB788A" w:rsidRPr="000130B5">
        <w:rPr>
          <w:rFonts w:ascii="Tahoma" w:hAnsi="Tahoma" w:cs="Tahoma"/>
          <w:sz w:val="20"/>
          <w:szCs w:val="20"/>
        </w:rPr>
        <w:t>)</w:t>
      </w:r>
      <w:r w:rsidRPr="000130B5">
        <w:rPr>
          <w:rFonts w:ascii="Tahoma" w:hAnsi="Tahoma" w:cs="Tahoma"/>
          <w:sz w:val="20"/>
          <w:szCs w:val="20"/>
        </w:rPr>
        <w:t>, dental &amp; vision insurance and a 401K retirement plan with a company match of 25% of the 1</w:t>
      </w:r>
      <w:r w:rsidRPr="000130B5">
        <w:rPr>
          <w:rFonts w:ascii="Tahoma" w:hAnsi="Tahoma" w:cs="Tahoma"/>
          <w:sz w:val="20"/>
          <w:szCs w:val="20"/>
          <w:vertAlign w:val="superscript"/>
        </w:rPr>
        <w:t>st</w:t>
      </w:r>
      <w:r w:rsidRPr="000130B5">
        <w:rPr>
          <w:rFonts w:ascii="Tahoma" w:hAnsi="Tahoma" w:cs="Tahoma"/>
          <w:sz w:val="20"/>
          <w:szCs w:val="20"/>
        </w:rPr>
        <w:t xml:space="preserve"> 6% the </w:t>
      </w:r>
      <w:r>
        <w:rPr>
          <w:rFonts w:ascii="Tahoma" w:hAnsi="Tahoma" w:cs="Tahoma"/>
          <w:sz w:val="20"/>
          <w:szCs w:val="20"/>
        </w:rPr>
        <w:t>employee contributes.</w:t>
      </w:r>
    </w:p>
    <w:p w14:paraId="77FA8A22" w14:textId="77777777" w:rsidR="00456461" w:rsidRPr="00BD7906" w:rsidRDefault="00456461" w:rsidP="007467EF">
      <w:pPr>
        <w:pStyle w:val="NoSpacing"/>
        <w:rPr>
          <w:rFonts w:ascii="Tahoma" w:hAnsi="Tahoma" w:cs="Tahoma"/>
          <w:sz w:val="20"/>
          <w:szCs w:val="20"/>
        </w:rPr>
      </w:pPr>
    </w:p>
    <w:p w14:paraId="593924CC" w14:textId="7D1331B1" w:rsidR="00975112" w:rsidRPr="00BD7906" w:rsidRDefault="00975112" w:rsidP="00975112">
      <w:pPr>
        <w:tabs>
          <w:tab w:val="left" w:pos="5040"/>
        </w:tabs>
        <w:rPr>
          <w:rFonts w:ascii="Tahoma" w:hAnsi="Tahoma" w:cs="Tahoma"/>
          <w:sz w:val="20"/>
          <w:szCs w:val="20"/>
        </w:rPr>
      </w:pPr>
      <w:r w:rsidRPr="00BD7906">
        <w:rPr>
          <w:rFonts w:ascii="Tahoma" w:hAnsi="Tahoma" w:cs="Tahoma"/>
          <w:sz w:val="20"/>
          <w:szCs w:val="20"/>
        </w:rPr>
        <w:t xml:space="preserve">Interested Candidates should apply on-line at </w:t>
      </w:r>
      <w:hyperlink r:id="rId8" w:history="1">
        <w:r w:rsidRPr="00BD7906">
          <w:rPr>
            <w:rFonts w:ascii="Tahoma" w:hAnsi="Tahoma" w:cs="Tahoma"/>
            <w:b/>
            <w:color w:val="003366"/>
            <w:sz w:val="20"/>
            <w:szCs w:val="20"/>
          </w:rPr>
          <w:t>www.budnick.com</w:t>
        </w:r>
      </w:hyperlink>
      <w:r w:rsidRPr="00BD7906">
        <w:rPr>
          <w:rFonts w:ascii="Tahoma" w:hAnsi="Tahoma" w:cs="Tahoma"/>
          <w:sz w:val="20"/>
          <w:szCs w:val="20"/>
        </w:rPr>
        <w:t xml:space="preserve">, under </w:t>
      </w:r>
      <w:r w:rsidRPr="006F540E">
        <w:rPr>
          <w:rFonts w:ascii="Tahoma" w:hAnsi="Tahoma" w:cs="Tahoma"/>
          <w:b/>
          <w:sz w:val="20"/>
          <w:szCs w:val="20"/>
        </w:rPr>
        <w:t>About Us -</w:t>
      </w:r>
      <w:r>
        <w:rPr>
          <w:rFonts w:ascii="Tahoma" w:hAnsi="Tahoma" w:cs="Tahoma"/>
          <w:sz w:val="20"/>
          <w:szCs w:val="20"/>
        </w:rPr>
        <w:t xml:space="preserve"> </w:t>
      </w:r>
      <w:r w:rsidRPr="00BD7906">
        <w:rPr>
          <w:rFonts w:ascii="Tahoma" w:hAnsi="Tahoma" w:cs="Tahoma"/>
          <w:b/>
          <w:sz w:val="20"/>
          <w:szCs w:val="20"/>
        </w:rPr>
        <w:t>Careers</w:t>
      </w:r>
      <w:r w:rsidRPr="00BD7906">
        <w:rPr>
          <w:rFonts w:ascii="Tahoma" w:hAnsi="Tahoma" w:cs="Tahoma"/>
          <w:sz w:val="20"/>
          <w:szCs w:val="20"/>
        </w:rPr>
        <w:t xml:space="preserve">. </w:t>
      </w:r>
    </w:p>
    <w:p w14:paraId="5B64FE2C" w14:textId="77777777" w:rsidR="00B317D4" w:rsidRPr="00BD7906" w:rsidRDefault="00B317D4" w:rsidP="00B317D4">
      <w:pPr>
        <w:tabs>
          <w:tab w:val="left" w:pos="8010"/>
        </w:tabs>
        <w:rPr>
          <w:rFonts w:ascii="Tahoma" w:hAnsi="Tahoma" w:cs="Tahoma"/>
          <w:sz w:val="16"/>
          <w:szCs w:val="16"/>
        </w:rPr>
      </w:pPr>
    </w:p>
    <w:p w14:paraId="4C77D0A0" w14:textId="77777777" w:rsidR="00B317D4" w:rsidRPr="00BD7906" w:rsidRDefault="00B317D4" w:rsidP="00B317D4">
      <w:pPr>
        <w:tabs>
          <w:tab w:val="left" w:pos="8010"/>
        </w:tabs>
        <w:rPr>
          <w:rFonts w:ascii="Tahoma" w:hAnsi="Tahoma" w:cs="Tahoma"/>
          <w:b/>
          <w:sz w:val="20"/>
          <w:szCs w:val="20"/>
        </w:rPr>
      </w:pPr>
      <w:r w:rsidRPr="00BD7906">
        <w:rPr>
          <w:rFonts w:ascii="Tahoma" w:hAnsi="Tahoma" w:cs="Tahoma"/>
          <w:sz w:val="20"/>
          <w:szCs w:val="20"/>
        </w:rPr>
        <w:t>Equal Opportunity Employer</w:t>
      </w:r>
    </w:p>
    <w:p w14:paraId="2B8B6085" w14:textId="77777777" w:rsidR="00087DBE" w:rsidRDefault="00087DBE" w:rsidP="00087DBE">
      <w:pPr>
        <w:tabs>
          <w:tab w:val="left" w:pos="5040"/>
        </w:tabs>
        <w:ind w:left="360"/>
        <w:rPr>
          <w:rFonts w:ascii="Arial" w:hAnsi="Arial" w:cs="Arial"/>
          <w:sz w:val="20"/>
          <w:szCs w:val="20"/>
        </w:rPr>
      </w:pPr>
    </w:p>
    <w:p w14:paraId="1D02925B" w14:textId="77777777" w:rsidR="00087DBE" w:rsidRPr="00C33DBF" w:rsidRDefault="00087DBE" w:rsidP="00087DBE">
      <w:pPr>
        <w:tabs>
          <w:tab w:val="left" w:pos="5040"/>
        </w:tabs>
        <w:ind w:left="360"/>
        <w:rPr>
          <w:rFonts w:ascii="Arial" w:hAnsi="Arial" w:cs="Arial"/>
          <w:sz w:val="14"/>
          <w:szCs w:val="14"/>
        </w:rPr>
      </w:pPr>
      <w:r w:rsidRPr="00C33DBF">
        <w:rPr>
          <w:rFonts w:ascii="Arial" w:hAnsi="Arial" w:cs="Arial"/>
          <w:sz w:val="14"/>
          <w:szCs w:val="14"/>
        </w:rPr>
        <w:t>THE ABOVE STATEMENTS ARE INTENDED TO DESCRIBE THE GENERAL NATURE AND LEVEL OF WORK PERFORMED BY PEOPLE ASSIGNED TO THIS CLASSIFICATION.  THEY ARE NOT TO BE CONSTRUED AS AN EXHAUSTIVE LIST OF ALL JOB DUTIES PERFORMED BY THE PERSONNEL SO CLASSIFIED.</w:t>
      </w:r>
    </w:p>
    <w:sectPr w:rsidR="00087DBE" w:rsidRPr="00C33DBF" w:rsidSect="007467EF">
      <w:pgSz w:w="12240" w:h="15840"/>
      <w:pgMar w:top="720" w:right="1080" w:bottom="720" w:left="81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06FC4"/>
    <w:multiLevelType w:val="hybridMultilevel"/>
    <w:tmpl w:val="138ADB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AFE37C0"/>
    <w:multiLevelType w:val="hybridMultilevel"/>
    <w:tmpl w:val="145A20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234B2D20"/>
    <w:multiLevelType w:val="hybridMultilevel"/>
    <w:tmpl w:val="038459C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15:restartNumberingAfterBreak="0">
    <w:nsid w:val="294215A2"/>
    <w:multiLevelType w:val="hybridMultilevel"/>
    <w:tmpl w:val="2702F6CE"/>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16078C1"/>
    <w:multiLevelType w:val="hybridMultilevel"/>
    <w:tmpl w:val="8C063C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32616DA5"/>
    <w:multiLevelType w:val="hybridMultilevel"/>
    <w:tmpl w:val="757E03B8"/>
    <w:lvl w:ilvl="0" w:tplc="F2486090">
      <w:numFmt w:val="bullet"/>
      <w:lvlText w:val="•"/>
      <w:lvlJc w:val="left"/>
      <w:pPr>
        <w:ind w:left="1125" w:hanging="720"/>
      </w:pPr>
      <w:rPr>
        <w:rFonts w:ascii="Aptos" w:eastAsiaTheme="minorHAnsi" w:hAnsi="Aptos" w:cstheme="minorBidi"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15:restartNumberingAfterBreak="0">
    <w:nsid w:val="345F6466"/>
    <w:multiLevelType w:val="hybridMultilevel"/>
    <w:tmpl w:val="A9165C3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4A37DCA"/>
    <w:multiLevelType w:val="hybridMultilevel"/>
    <w:tmpl w:val="1A28C3BC"/>
    <w:lvl w:ilvl="0" w:tplc="F2486090">
      <w:numFmt w:val="bullet"/>
      <w:lvlText w:val="•"/>
      <w:lvlJc w:val="left"/>
      <w:pPr>
        <w:ind w:left="1080" w:hanging="72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EC03D5"/>
    <w:multiLevelType w:val="hybridMultilevel"/>
    <w:tmpl w:val="7E5C2D68"/>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E725A5C"/>
    <w:multiLevelType w:val="hybridMultilevel"/>
    <w:tmpl w:val="A322B7F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414F3F59"/>
    <w:multiLevelType w:val="hybridMultilevel"/>
    <w:tmpl w:val="025602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9EB11F9"/>
    <w:multiLevelType w:val="hybridMultilevel"/>
    <w:tmpl w:val="6EA2AF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50922C36"/>
    <w:multiLevelType w:val="hybridMultilevel"/>
    <w:tmpl w:val="20D2726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53540B30"/>
    <w:multiLevelType w:val="hybridMultilevel"/>
    <w:tmpl w:val="2E0E4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74F28CB"/>
    <w:multiLevelType w:val="hybridMultilevel"/>
    <w:tmpl w:val="06C8AB6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88069E6"/>
    <w:multiLevelType w:val="hybridMultilevel"/>
    <w:tmpl w:val="C0669D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5956146C"/>
    <w:multiLevelType w:val="hybridMultilevel"/>
    <w:tmpl w:val="2B803D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60160699"/>
    <w:multiLevelType w:val="hybridMultilevel"/>
    <w:tmpl w:val="B740864E"/>
    <w:lvl w:ilvl="0" w:tplc="0409000F">
      <w:start w:val="1"/>
      <w:numFmt w:val="decimal"/>
      <w:lvlText w:val="%1."/>
      <w:lvlJc w:val="left"/>
      <w:pPr>
        <w:ind w:left="1080" w:hanging="7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74E6845"/>
    <w:multiLevelType w:val="hybridMultilevel"/>
    <w:tmpl w:val="5A82A8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67992D17"/>
    <w:multiLevelType w:val="hybridMultilevel"/>
    <w:tmpl w:val="3A0652F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E5F7353"/>
    <w:multiLevelType w:val="hybridMultilevel"/>
    <w:tmpl w:val="90941802"/>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71506680"/>
    <w:multiLevelType w:val="hybridMultilevel"/>
    <w:tmpl w:val="B20ABE5C"/>
    <w:lvl w:ilvl="0" w:tplc="FFFFFFFF">
      <w:start w:val="1"/>
      <w:numFmt w:val="decimal"/>
      <w:lvlText w:val="%1."/>
      <w:lvlJc w:val="left"/>
      <w:pPr>
        <w:tabs>
          <w:tab w:val="num" w:pos="720"/>
        </w:tabs>
        <w:ind w:left="720" w:hanging="360"/>
      </w:pPr>
    </w:lvl>
    <w:lvl w:ilvl="1" w:tplc="04090001">
      <w:start w:val="1"/>
      <w:numFmt w:val="bullet"/>
      <w:lvlText w:val=""/>
      <w:lvlJc w:val="left"/>
      <w:pPr>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16cid:durableId="544029228">
    <w:abstractNumId w:val="14"/>
  </w:num>
  <w:num w:numId="2" w16cid:durableId="1515807884">
    <w:abstractNumId w:val="0"/>
  </w:num>
  <w:num w:numId="3" w16cid:durableId="398676703">
    <w:abstractNumId w:val="1"/>
  </w:num>
  <w:num w:numId="4" w16cid:durableId="1691373695">
    <w:abstractNumId w:val="4"/>
  </w:num>
  <w:num w:numId="5" w16cid:durableId="624845525">
    <w:abstractNumId w:val="18"/>
  </w:num>
  <w:num w:numId="6" w16cid:durableId="770472938">
    <w:abstractNumId w:val="1"/>
  </w:num>
  <w:num w:numId="7" w16cid:durableId="2109108797">
    <w:abstractNumId w:val="9"/>
  </w:num>
  <w:num w:numId="8" w16cid:durableId="1685789343">
    <w:abstractNumId w:val="11"/>
  </w:num>
  <w:num w:numId="9" w16cid:durableId="1864661505">
    <w:abstractNumId w:val="10"/>
  </w:num>
  <w:num w:numId="10" w16cid:durableId="1539273594">
    <w:abstractNumId w:val="13"/>
  </w:num>
  <w:num w:numId="11" w16cid:durableId="1827628048">
    <w:abstractNumId w:val="19"/>
  </w:num>
  <w:num w:numId="12" w16cid:durableId="859316250">
    <w:abstractNumId w:val="3"/>
  </w:num>
  <w:num w:numId="13" w16cid:durableId="268315715">
    <w:abstractNumId w:val="6"/>
  </w:num>
  <w:num w:numId="14" w16cid:durableId="730419731">
    <w:abstractNumId w:val="15"/>
  </w:num>
  <w:num w:numId="15" w16cid:durableId="511072470">
    <w:abstractNumId w:val="16"/>
  </w:num>
  <w:num w:numId="16" w16cid:durableId="1635329002">
    <w:abstractNumId w:val="12"/>
  </w:num>
  <w:num w:numId="17" w16cid:durableId="433135979">
    <w:abstractNumId w:val="20"/>
  </w:num>
  <w:num w:numId="18" w16cid:durableId="1844658940">
    <w:abstractNumId w:val="2"/>
  </w:num>
  <w:num w:numId="19" w16cid:durableId="7368883">
    <w:abstractNumId w:val="21"/>
  </w:num>
  <w:num w:numId="20" w16cid:durableId="888035688">
    <w:abstractNumId w:val="8"/>
  </w:num>
  <w:num w:numId="21" w16cid:durableId="375473290">
    <w:abstractNumId w:val="5"/>
  </w:num>
  <w:num w:numId="22" w16cid:durableId="1404832392">
    <w:abstractNumId w:val="17"/>
  </w:num>
  <w:num w:numId="23" w16cid:durableId="19639198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ECC"/>
    <w:rsid w:val="000130B5"/>
    <w:rsid w:val="00015758"/>
    <w:rsid w:val="0004752A"/>
    <w:rsid w:val="00052795"/>
    <w:rsid w:val="00070156"/>
    <w:rsid w:val="00087DBE"/>
    <w:rsid w:val="000D62FF"/>
    <w:rsid w:val="000F4BD7"/>
    <w:rsid w:val="00132289"/>
    <w:rsid w:val="0016019A"/>
    <w:rsid w:val="00167976"/>
    <w:rsid w:val="001A219E"/>
    <w:rsid w:val="001A7E62"/>
    <w:rsid w:val="001B7B91"/>
    <w:rsid w:val="001F5C71"/>
    <w:rsid w:val="001F6E6D"/>
    <w:rsid w:val="00212E35"/>
    <w:rsid w:val="00240BDA"/>
    <w:rsid w:val="00246E50"/>
    <w:rsid w:val="00272963"/>
    <w:rsid w:val="002775C1"/>
    <w:rsid w:val="0032658C"/>
    <w:rsid w:val="003425B8"/>
    <w:rsid w:val="003453F9"/>
    <w:rsid w:val="003621BF"/>
    <w:rsid w:val="003B525A"/>
    <w:rsid w:val="003F75A9"/>
    <w:rsid w:val="00420E32"/>
    <w:rsid w:val="00436DA8"/>
    <w:rsid w:val="00456461"/>
    <w:rsid w:val="00471D3C"/>
    <w:rsid w:val="004D3CC6"/>
    <w:rsid w:val="004F763A"/>
    <w:rsid w:val="00540F25"/>
    <w:rsid w:val="00580AB6"/>
    <w:rsid w:val="005A0EEF"/>
    <w:rsid w:val="005B5671"/>
    <w:rsid w:val="005C0208"/>
    <w:rsid w:val="005D4DB9"/>
    <w:rsid w:val="005E22D8"/>
    <w:rsid w:val="005E43E8"/>
    <w:rsid w:val="00630A01"/>
    <w:rsid w:val="00645281"/>
    <w:rsid w:val="00695D58"/>
    <w:rsid w:val="006A1A44"/>
    <w:rsid w:val="006F540E"/>
    <w:rsid w:val="00703F03"/>
    <w:rsid w:val="00735949"/>
    <w:rsid w:val="0073662D"/>
    <w:rsid w:val="007371D8"/>
    <w:rsid w:val="007467EF"/>
    <w:rsid w:val="007501E4"/>
    <w:rsid w:val="00757973"/>
    <w:rsid w:val="00781F37"/>
    <w:rsid w:val="007A6B70"/>
    <w:rsid w:val="007B3119"/>
    <w:rsid w:val="007E1755"/>
    <w:rsid w:val="00817849"/>
    <w:rsid w:val="00844CE1"/>
    <w:rsid w:val="00855F70"/>
    <w:rsid w:val="008714D9"/>
    <w:rsid w:val="00871700"/>
    <w:rsid w:val="00876B0F"/>
    <w:rsid w:val="00880B35"/>
    <w:rsid w:val="008C7B28"/>
    <w:rsid w:val="008D1384"/>
    <w:rsid w:val="008E1C16"/>
    <w:rsid w:val="008F3855"/>
    <w:rsid w:val="00950DD1"/>
    <w:rsid w:val="00975112"/>
    <w:rsid w:val="009873E7"/>
    <w:rsid w:val="009A429C"/>
    <w:rsid w:val="00A26512"/>
    <w:rsid w:val="00A42EB6"/>
    <w:rsid w:val="00A76157"/>
    <w:rsid w:val="00AD745B"/>
    <w:rsid w:val="00AF00C5"/>
    <w:rsid w:val="00AF433D"/>
    <w:rsid w:val="00B25600"/>
    <w:rsid w:val="00B317D4"/>
    <w:rsid w:val="00B910FA"/>
    <w:rsid w:val="00B960AA"/>
    <w:rsid w:val="00BA6D06"/>
    <w:rsid w:val="00BB788A"/>
    <w:rsid w:val="00BD599F"/>
    <w:rsid w:val="00BD7906"/>
    <w:rsid w:val="00BE69FC"/>
    <w:rsid w:val="00C36DDA"/>
    <w:rsid w:val="00C436E5"/>
    <w:rsid w:val="00C55FCC"/>
    <w:rsid w:val="00C82AD8"/>
    <w:rsid w:val="00CA0AD5"/>
    <w:rsid w:val="00CD2EAB"/>
    <w:rsid w:val="00CD5828"/>
    <w:rsid w:val="00CE31CA"/>
    <w:rsid w:val="00CF2A3B"/>
    <w:rsid w:val="00D32C45"/>
    <w:rsid w:val="00D47F6E"/>
    <w:rsid w:val="00D501B5"/>
    <w:rsid w:val="00D52B8D"/>
    <w:rsid w:val="00D67717"/>
    <w:rsid w:val="00D72144"/>
    <w:rsid w:val="00D95516"/>
    <w:rsid w:val="00DD1C16"/>
    <w:rsid w:val="00DD35B1"/>
    <w:rsid w:val="00E23ECC"/>
    <w:rsid w:val="00E4761B"/>
    <w:rsid w:val="00E774B8"/>
    <w:rsid w:val="00E7764F"/>
    <w:rsid w:val="00E93D16"/>
    <w:rsid w:val="00E96D13"/>
    <w:rsid w:val="00EA42CD"/>
    <w:rsid w:val="00EE4E38"/>
    <w:rsid w:val="00F2449C"/>
    <w:rsid w:val="00F26C3C"/>
    <w:rsid w:val="00F47D5C"/>
    <w:rsid w:val="00F53FE8"/>
    <w:rsid w:val="00F5626A"/>
    <w:rsid w:val="00F62FB5"/>
    <w:rsid w:val="00F6408B"/>
    <w:rsid w:val="00F70582"/>
    <w:rsid w:val="00F93441"/>
    <w:rsid w:val="00FB457B"/>
    <w:rsid w:val="00FC4C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71044"/>
  <w15:chartTrackingRefBased/>
  <w15:docId w15:val="{18D6FDFD-96C9-407E-AA1C-D0A2FFC48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ECC"/>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3ECC"/>
    <w:pPr>
      <w:ind w:left="720"/>
    </w:pPr>
  </w:style>
  <w:style w:type="paragraph" w:styleId="BalloonText">
    <w:name w:val="Balloon Text"/>
    <w:basedOn w:val="Normal"/>
    <w:link w:val="BalloonTextChar"/>
    <w:uiPriority w:val="99"/>
    <w:semiHidden/>
    <w:unhideWhenUsed/>
    <w:rsid w:val="00E23ECC"/>
    <w:rPr>
      <w:rFonts w:ascii="Tahoma" w:hAnsi="Tahoma" w:cs="Tahoma"/>
      <w:sz w:val="16"/>
      <w:szCs w:val="16"/>
    </w:rPr>
  </w:style>
  <w:style w:type="character" w:customStyle="1" w:styleId="BalloonTextChar">
    <w:name w:val="Balloon Text Char"/>
    <w:link w:val="BalloonText"/>
    <w:uiPriority w:val="99"/>
    <w:semiHidden/>
    <w:rsid w:val="00E23ECC"/>
    <w:rPr>
      <w:rFonts w:ascii="Tahoma" w:eastAsia="Times New Roman" w:hAnsi="Tahoma" w:cs="Tahoma"/>
      <w:sz w:val="16"/>
      <w:szCs w:val="16"/>
    </w:rPr>
  </w:style>
  <w:style w:type="character" w:styleId="Hyperlink">
    <w:name w:val="Hyperlink"/>
    <w:uiPriority w:val="99"/>
    <w:unhideWhenUsed/>
    <w:rsid w:val="007467EF"/>
    <w:rPr>
      <w:color w:val="0000FF"/>
      <w:u w:val="single"/>
    </w:rPr>
  </w:style>
  <w:style w:type="paragraph" w:styleId="NoSpacing">
    <w:name w:val="No Spacing"/>
    <w:uiPriority w:val="1"/>
    <w:qFormat/>
    <w:rsid w:val="007467EF"/>
    <w:rPr>
      <w:sz w:val="22"/>
      <w:szCs w:val="22"/>
    </w:rPr>
  </w:style>
  <w:style w:type="character" w:customStyle="1" w:styleId="apple-style-span">
    <w:name w:val="apple-style-span"/>
    <w:rsid w:val="00746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682847">
      <w:bodyDiv w:val="1"/>
      <w:marLeft w:val="0"/>
      <w:marRight w:val="0"/>
      <w:marTop w:val="0"/>
      <w:marBottom w:val="0"/>
      <w:divBdr>
        <w:top w:val="none" w:sz="0" w:space="0" w:color="auto"/>
        <w:left w:val="none" w:sz="0" w:space="0" w:color="auto"/>
        <w:bottom w:val="none" w:sz="0" w:space="0" w:color="auto"/>
        <w:right w:val="none" w:sz="0" w:space="0" w:color="auto"/>
      </w:divBdr>
    </w:div>
    <w:div w:id="731004294">
      <w:bodyDiv w:val="1"/>
      <w:marLeft w:val="0"/>
      <w:marRight w:val="0"/>
      <w:marTop w:val="0"/>
      <w:marBottom w:val="0"/>
      <w:divBdr>
        <w:top w:val="none" w:sz="0" w:space="0" w:color="auto"/>
        <w:left w:val="none" w:sz="0" w:space="0" w:color="auto"/>
        <w:bottom w:val="none" w:sz="0" w:space="0" w:color="auto"/>
        <w:right w:val="none" w:sz="0" w:space="0" w:color="auto"/>
      </w:divBdr>
    </w:div>
    <w:div w:id="824053287">
      <w:bodyDiv w:val="1"/>
      <w:marLeft w:val="0"/>
      <w:marRight w:val="0"/>
      <w:marTop w:val="0"/>
      <w:marBottom w:val="0"/>
      <w:divBdr>
        <w:top w:val="none" w:sz="0" w:space="0" w:color="auto"/>
        <w:left w:val="none" w:sz="0" w:space="0" w:color="auto"/>
        <w:bottom w:val="none" w:sz="0" w:space="0" w:color="auto"/>
        <w:right w:val="none" w:sz="0" w:space="0" w:color="auto"/>
      </w:divBdr>
    </w:div>
    <w:div w:id="1157304207">
      <w:bodyDiv w:val="1"/>
      <w:marLeft w:val="0"/>
      <w:marRight w:val="0"/>
      <w:marTop w:val="0"/>
      <w:marBottom w:val="0"/>
      <w:divBdr>
        <w:top w:val="none" w:sz="0" w:space="0" w:color="auto"/>
        <w:left w:val="none" w:sz="0" w:space="0" w:color="auto"/>
        <w:bottom w:val="none" w:sz="0" w:space="0" w:color="auto"/>
        <w:right w:val="none" w:sz="0" w:space="0" w:color="auto"/>
      </w:divBdr>
    </w:div>
    <w:div w:id="1775511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udnick.com" TargetMode="External"/><Relationship Id="rId3" Type="http://schemas.openxmlformats.org/officeDocument/2006/relationships/settings" Target="settings.xml"/><Relationship Id="rId7" Type="http://schemas.openxmlformats.org/officeDocument/2006/relationships/hyperlink" Target="http://www.budnick.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udnick.com/WomanOwnedBusiness.aspx"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790</Words>
  <Characters>4504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5284</CharactersWithSpaces>
  <SharedDoc>false</SharedDoc>
  <HLinks>
    <vt:vector size="36" baseType="variant">
      <vt:variant>
        <vt:i4>524372</vt:i4>
      </vt:variant>
      <vt:variant>
        <vt:i4>15</vt:i4>
      </vt:variant>
      <vt:variant>
        <vt:i4>0</vt:i4>
      </vt:variant>
      <vt:variant>
        <vt:i4>5</vt:i4>
      </vt:variant>
      <vt:variant>
        <vt:lpwstr>http://www.stltoday.com/stltoday/jobs/stories.nsf/story/97B559CA7C061AD6862575530065E941?OpenDocument</vt:lpwstr>
      </vt:variant>
      <vt:variant>
        <vt:lpwstr/>
      </vt:variant>
      <vt:variant>
        <vt:i4>7209049</vt:i4>
      </vt:variant>
      <vt:variant>
        <vt:i4>12</vt:i4>
      </vt:variant>
      <vt:variant>
        <vt:i4>0</vt:i4>
      </vt:variant>
      <vt:variant>
        <vt:i4>5</vt:i4>
      </vt:variant>
      <vt:variant>
        <vt:lpwstr>about://BudnickConverting/Services/inline_laser_cutting_tape.aspx</vt:lpwstr>
      </vt:variant>
      <vt:variant>
        <vt:lpwstr/>
      </vt:variant>
      <vt:variant>
        <vt:i4>1376285</vt:i4>
      </vt:variant>
      <vt:variant>
        <vt:i4>9</vt:i4>
      </vt:variant>
      <vt:variant>
        <vt:i4>0</vt:i4>
      </vt:variant>
      <vt:variant>
        <vt:i4>5</vt:i4>
      </vt:variant>
      <vt:variant>
        <vt:lpwstr>about://BudnickConverting/Services/Waterjet.aspx</vt:lpwstr>
      </vt:variant>
      <vt:variant>
        <vt:lpwstr/>
      </vt:variant>
      <vt:variant>
        <vt:i4>7274601</vt:i4>
      </vt:variant>
      <vt:variant>
        <vt:i4>6</vt:i4>
      </vt:variant>
      <vt:variant>
        <vt:i4>0</vt:i4>
      </vt:variant>
      <vt:variant>
        <vt:i4>5</vt:i4>
      </vt:variant>
      <vt:variant>
        <vt:lpwstr>about://BudnickConverting/Services/tape_adhesive_coating.aspx</vt:lpwstr>
      </vt:variant>
      <vt:variant>
        <vt:lpwstr/>
      </vt:variant>
      <vt:variant>
        <vt:i4>1966113</vt:i4>
      </vt:variant>
      <vt:variant>
        <vt:i4>3</vt:i4>
      </vt:variant>
      <vt:variant>
        <vt:i4>0</vt:i4>
      </vt:variant>
      <vt:variant>
        <vt:i4>5</vt:i4>
      </vt:variant>
      <vt:variant>
        <vt:lpwstr>about://BudnickConverting/services/tape_diecutting.aspx</vt:lpwstr>
      </vt:variant>
      <vt:variant>
        <vt:lpwstr/>
      </vt:variant>
      <vt:variant>
        <vt:i4>7864399</vt:i4>
      </vt:variant>
      <vt:variant>
        <vt:i4>0</vt:i4>
      </vt:variant>
      <vt:variant>
        <vt:i4>0</vt:i4>
      </vt:variant>
      <vt:variant>
        <vt:i4>5</vt:i4>
      </vt:variant>
      <vt:variant>
        <vt:lpwstr>about://BudnickConverting/Services/tape_slitting.aspx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Limestall</dc:creator>
  <cp:keywords/>
  <dc:description/>
  <cp:lastModifiedBy>Karen Limestall</cp:lastModifiedBy>
  <cp:revision>9</cp:revision>
  <cp:lastPrinted>2024-05-31T20:28:00Z</cp:lastPrinted>
  <dcterms:created xsi:type="dcterms:W3CDTF">2024-05-31T19:29:00Z</dcterms:created>
  <dcterms:modified xsi:type="dcterms:W3CDTF">2024-06-04T15:13:00Z</dcterms:modified>
</cp:coreProperties>
</file>